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969" w:rsidRDefault="00D06969" w:rsidP="00D06969">
      <w:pPr>
        <w:jc w:val="center"/>
      </w:pPr>
      <w:r w:rsidRPr="00D06969">
        <w:rPr>
          <w:noProof/>
        </w:rPr>
        <w:drawing>
          <wp:inline distT="0" distB="0" distL="0" distR="0">
            <wp:extent cx="6652547" cy="130175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0979" cy="1307314"/>
                    </a:xfrm>
                    <a:prstGeom prst="rect">
                      <a:avLst/>
                    </a:prstGeom>
                    <a:noFill/>
                    <a:ln>
                      <a:noFill/>
                    </a:ln>
                  </pic:spPr>
                </pic:pic>
              </a:graphicData>
            </a:graphic>
          </wp:inline>
        </w:drawing>
      </w:r>
      <w:bookmarkStart w:id="0" w:name="_GoBack"/>
      <w:bookmarkEnd w:id="0"/>
    </w:p>
    <w:p w:rsidR="00D06969" w:rsidRPr="00D06969" w:rsidRDefault="00D06969" w:rsidP="00B869E5">
      <w:pPr>
        <w:pStyle w:val="Default"/>
        <w:ind w:leftChars="71" w:left="142" w:rightChars="59" w:right="118"/>
        <w:rPr>
          <w:rFonts w:ascii="Book Antiqua" w:hAnsi="Book Antiqua" w:cstheme="minorBidi"/>
          <w:color w:val="auto"/>
          <w:sz w:val="23"/>
          <w:szCs w:val="23"/>
        </w:rPr>
      </w:pPr>
      <w:r w:rsidRPr="00D06969">
        <w:rPr>
          <w:rFonts w:ascii="Book Antiqua" w:hAnsi="Book Antiqua" w:cstheme="minorBidi"/>
          <w:color w:val="auto"/>
          <w:sz w:val="23"/>
          <w:szCs w:val="23"/>
        </w:rPr>
        <w:t xml:space="preserve">The Boston Consulting Group Seoul office is the leading management consulting firm with wide range of clients from finance, industrial goods, communication, high-tech, energy/chemistry, medical and much more. We address their most critical challenges, and transform their enterprises. BCG Seoul is inviting outstanding individuals with leadership and creative thinking to join the winning firm as 2016 Full Time Associate Consultants. Please refer to the following recruiting information for career opportunity at BCG Seoul. </w:t>
      </w:r>
    </w:p>
    <w:p w:rsidR="00D06969" w:rsidRDefault="00D06969" w:rsidP="00B869E5">
      <w:pPr>
        <w:pStyle w:val="Default"/>
        <w:ind w:leftChars="71" w:left="142" w:rightChars="59" w:right="118"/>
        <w:rPr>
          <w:rFonts w:cstheme="minorBidi"/>
          <w:color w:val="auto"/>
          <w:sz w:val="23"/>
          <w:szCs w:val="23"/>
        </w:rPr>
      </w:pPr>
    </w:p>
    <w:p w:rsidR="00D06969" w:rsidRPr="00D06969" w:rsidRDefault="00D06969" w:rsidP="00B869E5">
      <w:pPr>
        <w:pStyle w:val="Default"/>
        <w:ind w:leftChars="71" w:left="142" w:rightChars="59" w:right="118"/>
        <w:rPr>
          <w:rFonts w:ascii="Book Antiqua" w:hAnsi="Book Antiqua"/>
          <w:b/>
          <w:bCs/>
          <w:color w:val="auto"/>
          <w:sz w:val="23"/>
          <w:szCs w:val="23"/>
          <w:u w:val="thick"/>
        </w:rPr>
      </w:pPr>
      <w:r w:rsidRPr="00D06969">
        <w:rPr>
          <w:rFonts w:ascii="Book Antiqua" w:hAnsi="Book Antiqua"/>
          <w:b/>
          <w:bCs/>
          <w:color w:val="auto"/>
          <w:sz w:val="23"/>
          <w:szCs w:val="23"/>
          <w:u w:val="thick"/>
        </w:rPr>
        <w:t>2016 Fall Associate Consultant Recruiting</w:t>
      </w:r>
    </w:p>
    <w:p w:rsidR="00D06969" w:rsidRPr="00D06969" w:rsidRDefault="00D06969" w:rsidP="00B869E5">
      <w:pPr>
        <w:pStyle w:val="Default"/>
        <w:ind w:leftChars="71" w:left="142" w:rightChars="59" w:right="118"/>
        <w:rPr>
          <w:rFonts w:ascii="Book Antiqua" w:hAnsi="Book Antiqua"/>
          <w:b/>
          <w:bCs/>
          <w:color w:val="auto"/>
          <w:sz w:val="23"/>
          <w:szCs w:val="23"/>
        </w:rPr>
      </w:pPr>
    </w:p>
    <w:p w:rsidR="00D06969" w:rsidRPr="00D06969" w:rsidRDefault="00D06969" w:rsidP="00B869E5">
      <w:pPr>
        <w:pStyle w:val="Default"/>
        <w:ind w:leftChars="71" w:left="142" w:rightChars="59" w:right="118"/>
        <w:rPr>
          <w:rFonts w:ascii="Book Antiqua" w:hAnsi="Book Antiqua"/>
          <w:color w:val="auto"/>
          <w:sz w:val="23"/>
          <w:szCs w:val="23"/>
        </w:rPr>
      </w:pPr>
      <w:r w:rsidRPr="00D06969">
        <w:rPr>
          <w:rFonts w:ascii="Book Antiqua" w:hAnsi="Book Antiqua"/>
          <w:b/>
          <w:bCs/>
          <w:color w:val="auto"/>
          <w:sz w:val="23"/>
          <w:szCs w:val="23"/>
        </w:rPr>
        <w:t xml:space="preserve">What we are looking for in a full time Associate </w:t>
      </w:r>
    </w:p>
    <w:p w:rsidR="00D06969" w:rsidRPr="00D06969" w:rsidRDefault="00D06969" w:rsidP="00E91AA5">
      <w:pPr>
        <w:pStyle w:val="Default"/>
        <w:spacing w:after="30"/>
        <w:ind w:leftChars="171" w:left="342" w:rightChars="59" w:right="118"/>
        <w:rPr>
          <w:rFonts w:ascii="Book Antiqua" w:hAnsi="Book Antiqua"/>
          <w:color w:val="auto"/>
          <w:sz w:val="23"/>
          <w:szCs w:val="23"/>
        </w:rPr>
      </w:pPr>
      <w:r w:rsidRPr="00A45053">
        <w:rPr>
          <w:rFonts w:ascii="Book Antiqua" w:hAnsi="Book Antiqua" w:cs="Arial"/>
          <w:color w:val="177B57"/>
          <w:sz w:val="23"/>
          <w:szCs w:val="23"/>
        </w:rPr>
        <w:t>•</w:t>
      </w:r>
      <w:r w:rsidRPr="00D06969">
        <w:rPr>
          <w:rFonts w:ascii="Book Antiqua" w:hAnsi="Book Antiqua" w:cs="Arial"/>
          <w:color w:val="auto"/>
          <w:sz w:val="23"/>
          <w:szCs w:val="23"/>
        </w:rPr>
        <w:t xml:space="preserve"> </w:t>
      </w:r>
      <w:r w:rsidRPr="00D06969">
        <w:rPr>
          <w:rFonts w:ascii="Book Antiqua" w:hAnsi="Book Antiqua"/>
          <w:color w:val="auto"/>
          <w:sz w:val="23"/>
          <w:szCs w:val="23"/>
        </w:rPr>
        <w:t xml:space="preserve">Highly motivated, intelligent candidates with analytical and communication skills. </w:t>
      </w:r>
    </w:p>
    <w:p w:rsidR="00D06969" w:rsidRPr="00D06969" w:rsidRDefault="00D06969" w:rsidP="00E91AA5">
      <w:pPr>
        <w:pStyle w:val="Default"/>
        <w:spacing w:after="30"/>
        <w:ind w:leftChars="171" w:left="342" w:rightChars="59" w:right="118"/>
        <w:rPr>
          <w:rFonts w:ascii="Book Antiqua" w:hAnsi="Book Antiqua"/>
          <w:color w:val="auto"/>
          <w:sz w:val="23"/>
          <w:szCs w:val="23"/>
        </w:rPr>
      </w:pPr>
      <w:r w:rsidRPr="00A45053">
        <w:rPr>
          <w:rFonts w:ascii="Book Antiqua" w:hAnsi="Book Antiqua" w:cs="Arial"/>
          <w:color w:val="177B57"/>
          <w:sz w:val="23"/>
          <w:szCs w:val="23"/>
        </w:rPr>
        <w:t>•</w:t>
      </w:r>
      <w:r w:rsidRPr="00D06969">
        <w:rPr>
          <w:rFonts w:ascii="Book Antiqua" w:hAnsi="Book Antiqua" w:cs="Arial"/>
          <w:color w:val="auto"/>
          <w:sz w:val="23"/>
          <w:szCs w:val="23"/>
        </w:rPr>
        <w:t xml:space="preserve"> </w:t>
      </w:r>
      <w:r w:rsidRPr="00D06969">
        <w:rPr>
          <w:rFonts w:ascii="Book Antiqua" w:hAnsi="Book Antiqua"/>
          <w:color w:val="auto"/>
          <w:sz w:val="23"/>
          <w:szCs w:val="23"/>
        </w:rPr>
        <w:t xml:space="preserve">Preferred undergraduate/graduate students graduating in February/August 2017 </w:t>
      </w:r>
    </w:p>
    <w:p w:rsidR="00D06969" w:rsidRDefault="00D06969" w:rsidP="00E91AA5">
      <w:pPr>
        <w:pStyle w:val="Default"/>
        <w:spacing w:after="30"/>
        <w:ind w:leftChars="171" w:left="342" w:rightChars="59" w:right="118"/>
        <w:rPr>
          <w:rFonts w:ascii="Book Antiqua" w:hAnsi="Book Antiqua" w:cs="Arial"/>
          <w:color w:val="auto"/>
          <w:sz w:val="23"/>
          <w:szCs w:val="23"/>
        </w:rPr>
      </w:pPr>
      <w:r w:rsidRPr="00A45053">
        <w:rPr>
          <w:rFonts w:ascii="Book Antiqua" w:hAnsi="Book Antiqua" w:cs="Arial"/>
          <w:color w:val="177B57"/>
          <w:sz w:val="23"/>
          <w:szCs w:val="23"/>
        </w:rPr>
        <w:t>•</w:t>
      </w:r>
      <w:r w:rsidRPr="00D06969">
        <w:rPr>
          <w:rFonts w:ascii="Book Antiqua" w:hAnsi="Book Antiqua" w:cs="Arial"/>
          <w:color w:val="auto"/>
          <w:sz w:val="23"/>
          <w:szCs w:val="23"/>
        </w:rPr>
        <w:t xml:space="preserve"> Military </w:t>
      </w:r>
      <w:proofErr w:type="gramStart"/>
      <w:r w:rsidRPr="00D06969">
        <w:rPr>
          <w:rFonts w:ascii="Book Antiqua" w:hAnsi="Book Antiqua" w:cs="Arial"/>
          <w:color w:val="auto"/>
          <w:sz w:val="23"/>
          <w:szCs w:val="23"/>
        </w:rPr>
        <w:t>service :</w:t>
      </w:r>
      <w:proofErr w:type="gramEnd"/>
      <w:r w:rsidRPr="00D06969">
        <w:rPr>
          <w:rFonts w:ascii="Book Antiqua" w:hAnsi="Book Antiqua" w:cs="Arial"/>
          <w:color w:val="auto"/>
          <w:sz w:val="23"/>
          <w:szCs w:val="23"/>
        </w:rPr>
        <w:t xml:space="preserve"> fulfilled (required for male candidates) </w:t>
      </w:r>
    </w:p>
    <w:p w:rsidR="00D06969" w:rsidRDefault="00D06969" w:rsidP="00B869E5">
      <w:pPr>
        <w:pStyle w:val="Default"/>
        <w:spacing w:after="30"/>
        <w:ind w:leftChars="71" w:left="142" w:rightChars="59" w:right="118"/>
        <w:rPr>
          <w:rFonts w:ascii="Book Antiqua" w:hAnsi="Book Antiqua" w:cs="Arial"/>
          <w:color w:val="auto"/>
          <w:sz w:val="23"/>
          <w:szCs w:val="23"/>
        </w:rPr>
      </w:pPr>
    </w:p>
    <w:p w:rsidR="00D06969" w:rsidRPr="00D06969" w:rsidRDefault="00D06969" w:rsidP="00B869E5">
      <w:pPr>
        <w:pStyle w:val="Default"/>
        <w:spacing w:after="30"/>
        <w:ind w:leftChars="71" w:left="142" w:rightChars="59" w:right="118"/>
        <w:rPr>
          <w:rFonts w:ascii="Book Antiqua" w:hAnsi="Book Antiqua"/>
          <w:color w:val="auto"/>
          <w:sz w:val="23"/>
          <w:szCs w:val="23"/>
        </w:rPr>
      </w:pPr>
      <w:r w:rsidRPr="00D06969">
        <w:rPr>
          <w:rFonts w:ascii="Book Antiqua" w:hAnsi="Book Antiqua"/>
          <w:b/>
          <w:bCs/>
          <w:color w:val="auto"/>
          <w:sz w:val="23"/>
          <w:szCs w:val="23"/>
        </w:rPr>
        <w:t xml:space="preserve">Required documents (in English) </w:t>
      </w:r>
    </w:p>
    <w:p w:rsidR="00D06969" w:rsidRPr="00D06969" w:rsidRDefault="00D06969" w:rsidP="00E91AA5">
      <w:pPr>
        <w:pStyle w:val="Default"/>
        <w:spacing w:after="30"/>
        <w:ind w:leftChars="171" w:left="342" w:rightChars="59" w:right="118"/>
        <w:rPr>
          <w:rFonts w:ascii="Book Antiqua" w:hAnsi="Book Antiqua" w:cs="Arial"/>
          <w:color w:val="auto"/>
          <w:sz w:val="23"/>
          <w:szCs w:val="23"/>
        </w:rPr>
      </w:pPr>
      <w:r w:rsidRPr="00A45053">
        <w:rPr>
          <w:rFonts w:ascii="Book Antiqua" w:hAnsi="Book Antiqua" w:cs="Arial"/>
          <w:color w:val="177B57"/>
          <w:sz w:val="23"/>
          <w:szCs w:val="23"/>
        </w:rPr>
        <w:t>•</w:t>
      </w:r>
      <w:r w:rsidRPr="00D06969">
        <w:rPr>
          <w:rFonts w:ascii="Book Antiqua" w:hAnsi="Book Antiqua" w:cs="Arial"/>
          <w:color w:val="auto"/>
          <w:sz w:val="23"/>
          <w:szCs w:val="23"/>
        </w:rPr>
        <w:t xml:space="preserve"> Resume (must include GPAs and Military Service period for male applicants) </w:t>
      </w:r>
    </w:p>
    <w:p w:rsidR="00D06969" w:rsidRPr="00D06969" w:rsidRDefault="00D06969" w:rsidP="00E91AA5">
      <w:pPr>
        <w:pStyle w:val="Default"/>
        <w:ind w:leftChars="171" w:left="342" w:rightChars="59" w:right="118"/>
        <w:rPr>
          <w:rFonts w:ascii="Book Antiqua" w:hAnsi="Book Antiqua" w:cs="Arial"/>
          <w:color w:val="auto"/>
          <w:sz w:val="23"/>
          <w:szCs w:val="23"/>
        </w:rPr>
      </w:pPr>
      <w:r w:rsidRPr="00A45053">
        <w:rPr>
          <w:rFonts w:ascii="Book Antiqua" w:hAnsi="Book Antiqua" w:cs="Arial"/>
          <w:color w:val="177B57"/>
          <w:sz w:val="23"/>
          <w:szCs w:val="23"/>
        </w:rPr>
        <w:t>•</w:t>
      </w:r>
      <w:r w:rsidRPr="00D06969">
        <w:rPr>
          <w:rFonts w:ascii="Book Antiqua" w:hAnsi="Book Antiqua" w:cs="Arial"/>
          <w:color w:val="auto"/>
          <w:sz w:val="23"/>
          <w:szCs w:val="23"/>
        </w:rPr>
        <w:t xml:space="preserve"> Essay (300~500 words) </w:t>
      </w:r>
    </w:p>
    <w:p w:rsidR="00D06969" w:rsidRDefault="00D06969" w:rsidP="00EC7948">
      <w:pPr>
        <w:pStyle w:val="Default"/>
        <w:ind w:leftChars="354" w:left="892" w:rightChars="59" w:right="118" w:hangingChars="80" w:hanging="184"/>
        <w:rPr>
          <w:rFonts w:ascii="Book Antiqua" w:hAnsi="Book Antiqua"/>
          <w:color w:val="auto"/>
          <w:sz w:val="23"/>
          <w:szCs w:val="23"/>
        </w:rPr>
      </w:pPr>
      <w:r w:rsidRPr="00A45053">
        <w:rPr>
          <w:rFonts w:ascii="Book Antiqua" w:hAnsi="Book Antiqua" w:cs="Arial"/>
          <w:color w:val="177B57"/>
          <w:sz w:val="23"/>
          <w:szCs w:val="23"/>
        </w:rPr>
        <w:t>–</w:t>
      </w:r>
      <w:r w:rsidRPr="00D06969">
        <w:rPr>
          <w:rFonts w:ascii="Book Antiqua" w:hAnsi="Book Antiqua" w:cs="Arial"/>
          <w:color w:val="auto"/>
          <w:sz w:val="23"/>
          <w:szCs w:val="23"/>
        </w:rPr>
        <w:t xml:space="preserve"> </w:t>
      </w:r>
      <w:r w:rsidRPr="00D06969">
        <w:rPr>
          <w:rFonts w:ascii="Book Antiqua" w:hAnsi="Book Antiqua"/>
          <w:color w:val="auto"/>
          <w:sz w:val="23"/>
          <w:szCs w:val="23"/>
        </w:rPr>
        <w:t xml:space="preserve">Describe your achievements where you have taken an active leadership. What have you learned from that experience? </w:t>
      </w:r>
    </w:p>
    <w:p w:rsidR="00D06969" w:rsidRDefault="00D06969" w:rsidP="00E91AA5">
      <w:pPr>
        <w:pStyle w:val="Default"/>
        <w:spacing w:after="30"/>
        <w:ind w:leftChars="171" w:left="342" w:rightChars="59" w:right="118"/>
        <w:rPr>
          <w:rFonts w:ascii="Book Antiqua" w:hAnsi="Book Antiqua"/>
          <w:color w:val="auto"/>
          <w:sz w:val="23"/>
          <w:szCs w:val="23"/>
        </w:rPr>
      </w:pPr>
      <w:r w:rsidRPr="00A45053">
        <w:rPr>
          <w:rFonts w:ascii="Book Antiqua" w:hAnsi="Book Antiqua" w:cs="Arial"/>
          <w:color w:val="177B57"/>
          <w:sz w:val="23"/>
          <w:szCs w:val="23"/>
        </w:rPr>
        <w:t>•</w:t>
      </w:r>
      <w:r w:rsidRPr="00D06969">
        <w:rPr>
          <w:rFonts w:ascii="Book Antiqua" w:hAnsi="Book Antiqua" w:cs="Arial"/>
          <w:color w:val="auto"/>
          <w:sz w:val="23"/>
          <w:szCs w:val="23"/>
        </w:rPr>
        <w:t xml:space="preserve"> </w:t>
      </w:r>
      <w:r w:rsidRPr="00D06969">
        <w:rPr>
          <w:rFonts w:ascii="Book Antiqua" w:hAnsi="Book Antiqua"/>
          <w:color w:val="auto"/>
          <w:sz w:val="23"/>
          <w:szCs w:val="23"/>
        </w:rPr>
        <w:t xml:space="preserve">Transcript (graduate school graduates should include undergraduate transcript as well) </w:t>
      </w:r>
    </w:p>
    <w:p w:rsidR="00D06969" w:rsidRDefault="00D06969" w:rsidP="00B869E5">
      <w:pPr>
        <w:pStyle w:val="Default"/>
        <w:spacing w:after="30"/>
        <w:ind w:leftChars="71" w:left="142" w:rightChars="59" w:right="118"/>
        <w:rPr>
          <w:rFonts w:ascii="Book Antiqua" w:hAnsi="Book Antiqua"/>
          <w:color w:val="auto"/>
          <w:sz w:val="23"/>
          <w:szCs w:val="23"/>
        </w:rPr>
      </w:pPr>
    </w:p>
    <w:p w:rsidR="00D06969" w:rsidRPr="00D06969" w:rsidRDefault="00D06969" w:rsidP="00B869E5">
      <w:pPr>
        <w:pStyle w:val="Default"/>
        <w:spacing w:after="30"/>
        <w:ind w:leftChars="71" w:left="142" w:rightChars="59" w:right="118"/>
        <w:rPr>
          <w:rFonts w:ascii="Book Antiqua" w:hAnsi="Book Antiqua"/>
          <w:color w:val="auto"/>
          <w:sz w:val="23"/>
          <w:szCs w:val="23"/>
        </w:rPr>
      </w:pPr>
      <w:r w:rsidRPr="00D06969">
        <w:rPr>
          <w:rFonts w:ascii="Book Antiqua" w:hAnsi="Book Antiqua"/>
          <w:b/>
          <w:bCs/>
          <w:color w:val="auto"/>
          <w:sz w:val="23"/>
          <w:szCs w:val="23"/>
        </w:rPr>
        <w:t xml:space="preserve">Application deadline </w:t>
      </w:r>
    </w:p>
    <w:p w:rsidR="00D06969" w:rsidRDefault="00D06969" w:rsidP="00E91AA5">
      <w:pPr>
        <w:pStyle w:val="Default"/>
        <w:spacing w:after="30"/>
        <w:ind w:leftChars="171" w:left="342" w:rightChars="59" w:right="118"/>
        <w:rPr>
          <w:rFonts w:ascii="Book Antiqua" w:hAnsi="Book Antiqua" w:cs="Arial"/>
          <w:color w:val="auto"/>
          <w:sz w:val="23"/>
          <w:szCs w:val="23"/>
        </w:rPr>
      </w:pPr>
      <w:r w:rsidRPr="00A45053">
        <w:rPr>
          <w:rFonts w:ascii="Book Antiqua" w:hAnsi="Book Antiqua" w:cs="Arial"/>
          <w:color w:val="177B57"/>
          <w:sz w:val="23"/>
          <w:szCs w:val="23"/>
        </w:rPr>
        <w:t>•</w:t>
      </w:r>
      <w:r w:rsidRPr="00D06969">
        <w:rPr>
          <w:rFonts w:ascii="Book Antiqua" w:hAnsi="Book Antiqua" w:cs="Arial"/>
          <w:color w:val="auto"/>
          <w:sz w:val="23"/>
          <w:szCs w:val="23"/>
        </w:rPr>
        <w:t xml:space="preserve"> Sep 6 (Tuesday), 9:00AM (KST) </w:t>
      </w:r>
    </w:p>
    <w:p w:rsidR="00D06969" w:rsidRDefault="00D06969" w:rsidP="00B869E5">
      <w:pPr>
        <w:pStyle w:val="Default"/>
        <w:spacing w:after="30"/>
        <w:ind w:leftChars="71" w:left="142" w:rightChars="59" w:right="118"/>
        <w:rPr>
          <w:rFonts w:ascii="Book Antiqua" w:hAnsi="Book Antiqua" w:cs="Arial"/>
          <w:color w:val="auto"/>
          <w:sz w:val="23"/>
          <w:szCs w:val="23"/>
        </w:rPr>
      </w:pPr>
    </w:p>
    <w:p w:rsidR="00D06969" w:rsidRPr="00D06969" w:rsidRDefault="00D06969" w:rsidP="00B869E5">
      <w:pPr>
        <w:pStyle w:val="Default"/>
        <w:spacing w:after="30"/>
        <w:ind w:leftChars="71" w:left="142" w:rightChars="59" w:right="118"/>
        <w:rPr>
          <w:rFonts w:ascii="Book Antiqua" w:hAnsi="Book Antiqua"/>
          <w:color w:val="auto"/>
          <w:sz w:val="23"/>
          <w:szCs w:val="23"/>
        </w:rPr>
      </w:pPr>
      <w:r w:rsidRPr="00D06969">
        <w:rPr>
          <w:rFonts w:ascii="Book Antiqua" w:hAnsi="Book Antiqua"/>
          <w:b/>
          <w:bCs/>
          <w:color w:val="auto"/>
          <w:sz w:val="23"/>
          <w:szCs w:val="23"/>
        </w:rPr>
        <w:t xml:space="preserve">How to apply </w:t>
      </w:r>
    </w:p>
    <w:p w:rsidR="00D06969" w:rsidRPr="00D06969" w:rsidRDefault="00D06969" w:rsidP="00E91AA5">
      <w:pPr>
        <w:pStyle w:val="Default"/>
        <w:spacing w:after="30"/>
        <w:ind w:leftChars="171" w:left="342" w:rightChars="59" w:right="118"/>
        <w:rPr>
          <w:rFonts w:ascii="Book Antiqua" w:hAnsi="Book Antiqua"/>
          <w:color w:val="auto"/>
          <w:sz w:val="23"/>
          <w:szCs w:val="23"/>
        </w:rPr>
      </w:pPr>
      <w:r w:rsidRPr="00A45053">
        <w:rPr>
          <w:rFonts w:ascii="Book Antiqua" w:hAnsi="Book Antiqua" w:cs="Arial"/>
          <w:color w:val="177B57"/>
          <w:sz w:val="23"/>
          <w:szCs w:val="23"/>
        </w:rPr>
        <w:t>•</w:t>
      </w:r>
      <w:r w:rsidRPr="00D06969">
        <w:rPr>
          <w:rFonts w:ascii="Book Antiqua" w:hAnsi="Book Antiqua" w:cs="Arial"/>
          <w:color w:val="auto"/>
          <w:sz w:val="23"/>
          <w:szCs w:val="23"/>
        </w:rPr>
        <w:t xml:space="preserve"> Applications are accepted </w:t>
      </w:r>
      <w:proofErr w:type="gramStart"/>
      <w:r w:rsidRPr="00D06969">
        <w:rPr>
          <w:rFonts w:ascii="Book Antiqua" w:hAnsi="Book Antiqua" w:cs="Arial"/>
          <w:color w:val="auto"/>
          <w:sz w:val="23"/>
          <w:szCs w:val="23"/>
        </w:rPr>
        <w:t>online :</w:t>
      </w:r>
      <w:proofErr w:type="gramEnd"/>
      <w:r w:rsidRPr="00D06969">
        <w:rPr>
          <w:rFonts w:ascii="Book Antiqua" w:hAnsi="Book Antiqua" w:cs="Arial"/>
          <w:color w:val="auto"/>
          <w:sz w:val="23"/>
          <w:szCs w:val="23"/>
        </w:rPr>
        <w:t xml:space="preserve"> </w:t>
      </w:r>
      <w:hyperlink r:id="rId8" w:history="1">
        <w:r w:rsidRPr="001A38CD">
          <w:rPr>
            <w:rStyle w:val="a3"/>
            <w:rFonts w:ascii="Book Antiqua" w:hAnsi="Book Antiqua"/>
            <w:color w:val="5BAD82"/>
            <w:sz w:val="23"/>
            <w:szCs w:val="23"/>
            <w:u w:val="thick"/>
          </w:rPr>
          <w:t>https://talent.bcg.com/apply</w:t>
        </w:r>
      </w:hyperlink>
      <w:r w:rsidRPr="00D06969">
        <w:rPr>
          <w:rFonts w:ascii="Book Antiqua" w:hAnsi="Book Antiqua"/>
          <w:color w:val="auto"/>
          <w:sz w:val="23"/>
          <w:szCs w:val="23"/>
        </w:rPr>
        <w:t xml:space="preserve"> (Position : Full-time) </w:t>
      </w:r>
    </w:p>
    <w:p w:rsidR="00D06969" w:rsidRPr="00D06969" w:rsidRDefault="00D06969" w:rsidP="00E91AA5">
      <w:pPr>
        <w:pStyle w:val="Default"/>
        <w:spacing w:after="30"/>
        <w:ind w:leftChars="171" w:left="342" w:rightChars="59" w:right="118"/>
        <w:rPr>
          <w:rFonts w:ascii="Book Antiqua" w:hAnsi="Book Antiqua" w:cs="Arial"/>
          <w:color w:val="auto"/>
          <w:sz w:val="23"/>
          <w:szCs w:val="23"/>
        </w:rPr>
      </w:pPr>
      <w:r w:rsidRPr="00A45053">
        <w:rPr>
          <w:rFonts w:ascii="Book Antiqua" w:hAnsi="Book Antiqua" w:cs="Arial"/>
          <w:color w:val="177B57"/>
          <w:sz w:val="23"/>
          <w:szCs w:val="23"/>
        </w:rPr>
        <w:t>•</w:t>
      </w:r>
      <w:r w:rsidRPr="00D06969">
        <w:rPr>
          <w:rFonts w:ascii="Book Antiqua" w:hAnsi="Book Antiqua" w:cs="Arial"/>
          <w:color w:val="auto"/>
          <w:sz w:val="23"/>
          <w:szCs w:val="23"/>
        </w:rPr>
        <w:t xml:space="preserve"> Please select SEOUL for your office preference </w:t>
      </w:r>
    </w:p>
    <w:p w:rsidR="00D06969" w:rsidRPr="00D06969" w:rsidRDefault="00D06969" w:rsidP="00E91AA5">
      <w:pPr>
        <w:pStyle w:val="Default"/>
        <w:spacing w:after="30"/>
        <w:ind w:leftChars="171" w:left="342" w:rightChars="59" w:right="118"/>
        <w:rPr>
          <w:rFonts w:ascii="Book Antiqua" w:hAnsi="Book Antiqua" w:cs="Arial"/>
          <w:color w:val="auto"/>
          <w:sz w:val="23"/>
          <w:szCs w:val="23"/>
        </w:rPr>
      </w:pPr>
      <w:r w:rsidRPr="00A45053">
        <w:rPr>
          <w:rFonts w:ascii="Book Antiqua" w:hAnsi="Book Antiqua" w:cs="Arial"/>
          <w:color w:val="177B57"/>
          <w:sz w:val="23"/>
          <w:szCs w:val="23"/>
        </w:rPr>
        <w:t>•</w:t>
      </w:r>
      <w:r w:rsidRPr="00D06969">
        <w:rPr>
          <w:rFonts w:ascii="Book Antiqua" w:hAnsi="Book Antiqua" w:cs="Arial"/>
          <w:color w:val="auto"/>
          <w:sz w:val="23"/>
          <w:szCs w:val="23"/>
        </w:rPr>
        <w:t xml:space="preserve"> All file names should be in English </w:t>
      </w:r>
    </w:p>
    <w:p w:rsidR="00D06969" w:rsidRDefault="00D06969" w:rsidP="00E91AA5">
      <w:pPr>
        <w:pStyle w:val="Default"/>
        <w:spacing w:after="30"/>
        <w:ind w:leftChars="171" w:left="342" w:rightChars="59" w:right="118"/>
        <w:rPr>
          <w:rFonts w:ascii="Book Antiqua" w:hAnsi="Book Antiqua" w:cs="Arial"/>
          <w:color w:val="auto"/>
          <w:sz w:val="23"/>
          <w:szCs w:val="23"/>
        </w:rPr>
      </w:pPr>
      <w:r w:rsidRPr="00A45053">
        <w:rPr>
          <w:rFonts w:ascii="Book Antiqua" w:hAnsi="Book Antiqua" w:cs="Arial"/>
          <w:color w:val="177B57"/>
          <w:sz w:val="23"/>
          <w:szCs w:val="23"/>
        </w:rPr>
        <w:t>•</w:t>
      </w:r>
      <w:r w:rsidRPr="00D06969">
        <w:rPr>
          <w:rFonts w:ascii="Book Antiqua" w:hAnsi="Book Antiqua" w:cs="Arial"/>
          <w:color w:val="auto"/>
          <w:sz w:val="23"/>
          <w:szCs w:val="23"/>
        </w:rPr>
        <w:t xml:space="preserve"> Candidates will be contacted separately regarding individual application status </w:t>
      </w:r>
    </w:p>
    <w:p w:rsidR="00D06969" w:rsidRDefault="00D06969" w:rsidP="00B869E5">
      <w:pPr>
        <w:pStyle w:val="Default"/>
        <w:spacing w:after="30"/>
        <w:ind w:leftChars="71" w:left="142" w:rightChars="59" w:right="118"/>
        <w:rPr>
          <w:rFonts w:ascii="Book Antiqua" w:hAnsi="Book Antiqua" w:cs="Arial"/>
          <w:color w:val="auto"/>
          <w:sz w:val="23"/>
          <w:szCs w:val="23"/>
        </w:rPr>
      </w:pPr>
    </w:p>
    <w:p w:rsidR="00D06969" w:rsidRPr="00D06969" w:rsidRDefault="00D06969" w:rsidP="00B869E5">
      <w:pPr>
        <w:pStyle w:val="Default"/>
        <w:spacing w:after="30"/>
        <w:ind w:leftChars="71" w:left="142" w:rightChars="59" w:right="118"/>
        <w:rPr>
          <w:rFonts w:ascii="Book Antiqua" w:hAnsi="Book Antiqua"/>
          <w:color w:val="auto"/>
          <w:sz w:val="23"/>
          <w:szCs w:val="23"/>
        </w:rPr>
      </w:pPr>
      <w:r w:rsidRPr="00D06969">
        <w:rPr>
          <w:rFonts w:ascii="Book Antiqua" w:hAnsi="Book Antiqua"/>
          <w:b/>
          <w:bCs/>
          <w:color w:val="auto"/>
          <w:sz w:val="23"/>
          <w:szCs w:val="23"/>
        </w:rPr>
        <w:t xml:space="preserve">Case Interview Workshop </w:t>
      </w:r>
    </w:p>
    <w:p w:rsidR="00D06969" w:rsidRPr="00D06969" w:rsidRDefault="00D06969" w:rsidP="00E91AA5">
      <w:pPr>
        <w:pStyle w:val="Default"/>
        <w:spacing w:after="30"/>
        <w:ind w:leftChars="171" w:left="342" w:rightChars="59" w:right="118"/>
        <w:rPr>
          <w:rFonts w:ascii="Book Antiqua" w:hAnsi="Book Antiqua"/>
          <w:color w:val="auto"/>
          <w:sz w:val="22"/>
          <w:szCs w:val="22"/>
        </w:rPr>
      </w:pPr>
      <w:r w:rsidRPr="00A45053">
        <w:rPr>
          <w:rFonts w:ascii="Book Antiqua" w:hAnsi="Book Antiqua"/>
          <w:color w:val="177B57"/>
          <w:sz w:val="22"/>
          <w:szCs w:val="22"/>
        </w:rPr>
        <w:t>•</w:t>
      </w:r>
      <w:r w:rsidRPr="00D06969">
        <w:rPr>
          <w:rFonts w:ascii="Book Antiqua" w:hAnsi="Book Antiqua"/>
          <w:color w:val="auto"/>
          <w:sz w:val="22"/>
          <w:szCs w:val="22"/>
        </w:rPr>
        <w:t xml:space="preserve"> </w:t>
      </w:r>
      <w:proofErr w:type="gramStart"/>
      <w:r w:rsidRPr="00D06969">
        <w:rPr>
          <w:rFonts w:ascii="Book Antiqua" w:hAnsi="Book Antiqua"/>
          <w:color w:val="auto"/>
          <w:sz w:val="22"/>
          <w:szCs w:val="22"/>
        </w:rPr>
        <w:t>Date :</w:t>
      </w:r>
      <w:proofErr w:type="gramEnd"/>
      <w:r w:rsidRPr="00D06969">
        <w:rPr>
          <w:rFonts w:ascii="Book Antiqua" w:hAnsi="Book Antiqua"/>
          <w:color w:val="auto"/>
          <w:sz w:val="22"/>
          <w:szCs w:val="22"/>
        </w:rPr>
        <w:t xml:space="preserve"> Sep 9 (Friday), 6:00pm </w:t>
      </w:r>
    </w:p>
    <w:p w:rsidR="00D06969" w:rsidRPr="00D06969" w:rsidRDefault="00D06969" w:rsidP="00E91AA5">
      <w:pPr>
        <w:pStyle w:val="Default"/>
        <w:spacing w:after="30"/>
        <w:ind w:leftChars="171" w:left="342" w:rightChars="59" w:right="118"/>
        <w:rPr>
          <w:rFonts w:ascii="Book Antiqua" w:hAnsi="Book Antiqua"/>
          <w:color w:val="auto"/>
          <w:sz w:val="22"/>
          <w:szCs w:val="22"/>
        </w:rPr>
      </w:pPr>
      <w:r w:rsidRPr="00A45053">
        <w:rPr>
          <w:rFonts w:ascii="Book Antiqua" w:hAnsi="Book Antiqua"/>
          <w:color w:val="177B57"/>
          <w:sz w:val="22"/>
          <w:szCs w:val="22"/>
        </w:rPr>
        <w:t>•</w:t>
      </w:r>
      <w:r w:rsidRPr="00D06969">
        <w:rPr>
          <w:rFonts w:ascii="Book Antiqua" w:hAnsi="Book Antiqua"/>
          <w:color w:val="auto"/>
          <w:sz w:val="22"/>
          <w:szCs w:val="22"/>
        </w:rPr>
        <w:t xml:space="preserve"> </w:t>
      </w:r>
      <w:proofErr w:type="gramStart"/>
      <w:r w:rsidRPr="00D06969">
        <w:rPr>
          <w:rFonts w:ascii="Book Antiqua" w:hAnsi="Book Antiqua"/>
          <w:color w:val="auto"/>
          <w:sz w:val="22"/>
          <w:szCs w:val="22"/>
        </w:rPr>
        <w:t>Venue :</w:t>
      </w:r>
      <w:proofErr w:type="gramEnd"/>
      <w:r w:rsidRPr="00D06969">
        <w:rPr>
          <w:rFonts w:ascii="Book Antiqua" w:hAnsi="Book Antiqua"/>
          <w:color w:val="auto"/>
          <w:sz w:val="22"/>
          <w:szCs w:val="22"/>
        </w:rPr>
        <w:t xml:space="preserve"> TBD </w:t>
      </w:r>
    </w:p>
    <w:p w:rsidR="00D06969" w:rsidRDefault="00D06969" w:rsidP="00E91AA5">
      <w:pPr>
        <w:pStyle w:val="Default"/>
        <w:spacing w:after="30"/>
        <w:ind w:leftChars="171" w:left="342" w:rightChars="59" w:right="118"/>
        <w:rPr>
          <w:rFonts w:ascii="Book Antiqua" w:hAnsi="Book Antiqua"/>
          <w:color w:val="auto"/>
          <w:sz w:val="22"/>
          <w:szCs w:val="22"/>
        </w:rPr>
      </w:pPr>
      <w:r w:rsidRPr="00A45053">
        <w:rPr>
          <w:rFonts w:ascii="Book Antiqua" w:hAnsi="Book Antiqua"/>
          <w:color w:val="177B57"/>
          <w:sz w:val="22"/>
          <w:szCs w:val="22"/>
        </w:rPr>
        <w:t>•</w:t>
      </w:r>
      <w:r w:rsidRPr="00D06969">
        <w:rPr>
          <w:rFonts w:ascii="Book Antiqua" w:hAnsi="Book Antiqua"/>
          <w:color w:val="auto"/>
          <w:sz w:val="22"/>
          <w:szCs w:val="22"/>
        </w:rPr>
        <w:t xml:space="preserve"> This event is for only first round interview invitees. We will contact separately for details. </w:t>
      </w:r>
    </w:p>
    <w:p w:rsidR="00D06969" w:rsidRDefault="00D06969" w:rsidP="00B869E5">
      <w:pPr>
        <w:pStyle w:val="Default"/>
        <w:spacing w:after="30"/>
        <w:ind w:leftChars="71" w:left="142" w:rightChars="59" w:right="118"/>
        <w:rPr>
          <w:rFonts w:ascii="Book Antiqua" w:hAnsi="Book Antiqua"/>
          <w:color w:val="auto"/>
          <w:sz w:val="22"/>
          <w:szCs w:val="22"/>
        </w:rPr>
      </w:pPr>
    </w:p>
    <w:p w:rsidR="00D06969" w:rsidRPr="00D06969" w:rsidRDefault="00D06969" w:rsidP="00B869E5">
      <w:pPr>
        <w:pStyle w:val="Default"/>
        <w:spacing w:after="30"/>
        <w:ind w:leftChars="71" w:left="142" w:rightChars="59" w:right="118"/>
        <w:rPr>
          <w:rFonts w:ascii="Book Antiqua" w:hAnsi="Book Antiqua"/>
          <w:color w:val="auto"/>
          <w:sz w:val="23"/>
          <w:szCs w:val="23"/>
        </w:rPr>
      </w:pPr>
      <w:r w:rsidRPr="00D06969">
        <w:rPr>
          <w:rFonts w:ascii="Book Antiqua" w:hAnsi="Book Antiqua"/>
          <w:b/>
          <w:bCs/>
          <w:color w:val="auto"/>
          <w:sz w:val="23"/>
          <w:szCs w:val="23"/>
        </w:rPr>
        <w:t xml:space="preserve">Contact </w:t>
      </w:r>
    </w:p>
    <w:p w:rsidR="00D06969" w:rsidRPr="00D06969" w:rsidRDefault="00D06969" w:rsidP="00E91AA5">
      <w:pPr>
        <w:pStyle w:val="Default"/>
        <w:spacing w:after="30"/>
        <w:ind w:leftChars="171" w:left="342" w:rightChars="59" w:right="118"/>
        <w:rPr>
          <w:rFonts w:ascii="Book Antiqua" w:hAnsi="Book Antiqua" w:cs="Arial"/>
          <w:color w:val="auto"/>
          <w:sz w:val="23"/>
          <w:szCs w:val="23"/>
        </w:rPr>
      </w:pPr>
      <w:r w:rsidRPr="00A45053">
        <w:rPr>
          <w:rFonts w:ascii="Book Antiqua" w:hAnsi="Book Antiqua" w:cs="Arial"/>
          <w:color w:val="177B57"/>
          <w:sz w:val="23"/>
          <w:szCs w:val="23"/>
        </w:rPr>
        <w:t>•</w:t>
      </w:r>
      <w:r w:rsidRPr="00D06969">
        <w:rPr>
          <w:rFonts w:ascii="Book Antiqua" w:hAnsi="Book Antiqua" w:cs="Arial"/>
          <w:color w:val="auto"/>
          <w:sz w:val="23"/>
          <w:szCs w:val="23"/>
        </w:rPr>
        <w:t xml:space="preserve"> </w:t>
      </w:r>
      <w:proofErr w:type="spellStart"/>
      <w:r w:rsidRPr="00D06969">
        <w:rPr>
          <w:rFonts w:ascii="Book Antiqua" w:hAnsi="Book Antiqua" w:cs="Arial"/>
          <w:color w:val="auto"/>
          <w:sz w:val="23"/>
          <w:szCs w:val="23"/>
        </w:rPr>
        <w:t>Hyojin</w:t>
      </w:r>
      <w:proofErr w:type="spellEnd"/>
      <w:r w:rsidRPr="00D06969">
        <w:rPr>
          <w:rFonts w:ascii="Book Antiqua" w:hAnsi="Book Antiqua" w:cs="Arial"/>
          <w:color w:val="auto"/>
          <w:sz w:val="23"/>
          <w:szCs w:val="23"/>
        </w:rPr>
        <w:t xml:space="preserve"> Kim/Seoul Recruiting Team (02-399-2500,02-399-4659) </w:t>
      </w:r>
    </w:p>
    <w:p w:rsidR="00D06969" w:rsidRPr="00D06969" w:rsidRDefault="00D06969" w:rsidP="00E91AA5">
      <w:pPr>
        <w:pStyle w:val="Default"/>
        <w:ind w:leftChars="171" w:left="342" w:rightChars="59" w:right="118"/>
        <w:rPr>
          <w:rFonts w:ascii="Book Antiqua" w:hAnsi="Book Antiqua"/>
          <w:color w:val="auto"/>
          <w:sz w:val="23"/>
          <w:szCs w:val="23"/>
        </w:rPr>
      </w:pPr>
      <w:r w:rsidRPr="00A45053">
        <w:rPr>
          <w:rFonts w:ascii="Book Antiqua" w:hAnsi="Book Antiqua" w:cs="Arial"/>
          <w:color w:val="177B57"/>
          <w:sz w:val="23"/>
          <w:szCs w:val="23"/>
        </w:rPr>
        <w:t>•</w:t>
      </w:r>
      <w:r w:rsidRPr="00D06969">
        <w:rPr>
          <w:rFonts w:ascii="Book Antiqua" w:hAnsi="Book Antiqua" w:cs="Arial"/>
          <w:color w:val="auto"/>
          <w:sz w:val="23"/>
          <w:szCs w:val="23"/>
        </w:rPr>
        <w:t xml:space="preserve"> </w:t>
      </w:r>
      <w:proofErr w:type="gramStart"/>
      <w:r w:rsidRPr="00D06969">
        <w:rPr>
          <w:rFonts w:ascii="Book Antiqua" w:hAnsi="Book Antiqua" w:cs="Arial"/>
          <w:color w:val="auto"/>
          <w:sz w:val="23"/>
          <w:szCs w:val="23"/>
        </w:rPr>
        <w:t>Email :</w:t>
      </w:r>
      <w:proofErr w:type="gramEnd"/>
      <w:r w:rsidRPr="00D06969">
        <w:rPr>
          <w:rFonts w:ascii="Book Antiqua" w:hAnsi="Book Antiqua" w:cs="Arial"/>
          <w:color w:val="auto"/>
          <w:sz w:val="23"/>
          <w:szCs w:val="23"/>
        </w:rPr>
        <w:t xml:space="preserve"> </w:t>
      </w:r>
      <w:hyperlink r:id="rId9" w:history="1">
        <w:r w:rsidRPr="001A38CD">
          <w:rPr>
            <w:rStyle w:val="a3"/>
            <w:rFonts w:ascii="Book Antiqua" w:hAnsi="Book Antiqua"/>
            <w:color w:val="5BAD82"/>
            <w:sz w:val="23"/>
            <w:szCs w:val="23"/>
            <w:u w:val="thick"/>
          </w:rPr>
          <w:t>seoul.recruiting@bcg.com</w:t>
        </w:r>
      </w:hyperlink>
      <w:r w:rsidRPr="00D06969">
        <w:rPr>
          <w:rFonts w:ascii="Book Antiqua" w:hAnsi="Book Antiqua"/>
          <w:color w:val="auto"/>
          <w:sz w:val="23"/>
          <w:szCs w:val="23"/>
        </w:rPr>
        <w:t xml:space="preserve"> </w:t>
      </w:r>
    </w:p>
    <w:p w:rsidR="00D06969" w:rsidRDefault="00D06969" w:rsidP="00D06969">
      <w:pPr>
        <w:jc w:val="left"/>
        <w:rPr>
          <w:rFonts w:ascii="Book Antiqua" w:hAnsi="Book Antiqua"/>
        </w:rPr>
      </w:pPr>
    </w:p>
    <w:p w:rsidR="00D06969" w:rsidRDefault="00D06969" w:rsidP="00D06969">
      <w:pPr>
        <w:jc w:val="left"/>
        <w:rPr>
          <w:rFonts w:ascii="Book Antiqua" w:hAnsi="Book Antiqua"/>
        </w:rPr>
      </w:pPr>
    </w:p>
    <w:p w:rsidR="00D06969" w:rsidRDefault="00D06969" w:rsidP="00D06969">
      <w:pPr>
        <w:jc w:val="left"/>
        <w:rPr>
          <w:rFonts w:ascii="Book Antiqua" w:hAnsi="Book Antiqua"/>
        </w:rPr>
      </w:pPr>
    </w:p>
    <w:p w:rsidR="00D06969" w:rsidRDefault="00D06969" w:rsidP="00D06969">
      <w:pPr>
        <w:jc w:val="left"/>
        <w:rPr>
          <w:rFonts w:ascii="Book Antiqua" w:hAnsi="Book Antiqua"/>
        </w:rPr>
      </w:pPr>
    </w:p>
    <w:p w:rsidR="00D06969" w:rsidRDefault="001A38CD" w:rsidP="001A38CD">
      <w:pPr>
        <w:jc w:val="center"/>
        <w:rPr>
          <w:rFonts w:ascii="Book Antiqua" w:hAnsi="Book Antiqua"/>
        </w:rPr>
      </w:pPr>
      <w:r w:rsidRPr="00D06969">
        <w:rPr>
          <w:noProof/>
        </w:rPr>
        <w:lastRenderedPageBreak/>
        <w:drawing>
          <wp:inline distT="0" distB="0" distL="0" distR="0" wp14:anchorId="02325FC5" wp14:editId="6190C81B">
            <wp:extent cx="6645910" cy="1300507"/>
            <wp:effectExtent l="0" t="0" r="254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1300507"/>
                    </a:xfrm>
                    <a:prstGeom prst="rect">
                      <a:avLst/>
                    </a:prstGeom>
                    <a:noFill/>
                    <a:ln>
                      <a:noFill/>
                    </a:ln>
                  </pic:spPr>
                </pic:pic>
              </a:graphicData>
            </a:graphic>
          </wp:inline>
        </w:drawing>
      </w:r>
    </w:p>
    <w:p w:rsidR="001A38CD" w:rsidRPr="001A38CD" w:rsidRDefault="001A38CD" w:rsidP="00E91AA5">
      <w:pPr>
        <w:wordWrap/>
        <w:adjustRightInd w:val="0"/>
        <w:spacing w:after="0" w:line="216" w:lineRule="auto"/>
        <w:ind w:leftChars="71" w:left="142" w:rightChars="130" w:right="260"/>
        <w:jc w:val="left"/>
        <w:rPr>
          <w:rFonts w:ascii="맑은 고딕" w:eastAsia="맑은 고딕"/>
          <w:kern w:val="0"/>
          <w:sz w:val="23"/>
          <w:szCs w:val="23"/>
        </w:rPr>
      </w:pPr>
      <w:r w:rsidRPr="001A38CD">
        <w:rPr>
          <w:rFonts w:ascii="맑은 고딕" w:eastAsia="맑은 고딕"/>
          <w:kern w:val="0"/>
          <w:sz w:val="23"/>
          <w:szCs w:val="23"/>
        </w:rPr>
        <w:t xml:space="preserve">보스턴컨설팅그룹은 글로벌 컨설팅 회사로서, 금융, 소비재 및 유통, </w:t>
      </w:r>
      <w:proofErr w:type="spellStart"/>
      <w:r w:rsidRPr="001A38CD">
        <w:rPr>
          <w:rFonts w:ascii="맑은 고딕" w:eastAsia="맑은 고딕"/>
          <w:kern w:val="0"/>
          <w:sz w:val="23"/>
          <w:szCs w:val="23"/>
        </w:rPr>
        <w:t>산업재</w:t>
      </w:r>
      <w:proofErr w:type="spellEnd"/>
      <w:r w:rsidRPr="001A38CD">
        <w:rPr>
          <w:rFonts w:ascii="맑은 고딕" w:eastAsia="맑은 고딕"/>
          <w:kern w:val="0"/>
          <w:sz w:val="23"/>
          <w:szCs w:val="23"/>
        </w:rPr>
        <w:t xml:space="preserve">, 정보통신, 하이테크, 에너지/화학, 의약 등 다양한 산업 대상으로 고객사의 경쟁우위 확보를 위한 최적의 조언을 제공하고 있습니다. 보스턴컨설팅그룹과 성장을 같이 할 인재 채용을 아래와 같은 일정으로 </w:t>
      </w:r>
      <w:proofErr w:type="spellStart"/>
      <w:r w:rsidRPr="001A38CD">
        <w:rPr>
          <w:rFonts w:ascii="맑은 고딕" w:eastAsia="맑은 고딕"/>
          <w:kern w:val="0"/>
          <w:sz w:val="23"/>
          <w:szCs w:val="23"/>
        </w:rPr>
        <w:t>진행하오니</w:t>
      </w:r>
      <w:proofErr w:type="spellEnd"/>
      <w:r w:rsidRPr="001A38CD">
        <w:rPr>
          <w:rFonts w:ascii="맑은 고딕" w:eastAsia="맑은 고딕"/>
          <w:kern w:val="0"/>
          <w:sz w:val="23"/>
          <w:szCs w:val="23"/>
        </w:rPr>
        <w:t xml:space="preserve"> 많은 분들의 지원 바랍니다. </w:t>
      </w:r>
    </w:p>
    <w:p w:rsidR="001A38CD" w:rsidRPr="00A45053" w:rsidRDefault="001A38CD" w:rsidP="00E91AA5">
      <w:pPr>
        <w:wordWrap/>
        <w:adjustRightInd w:val="0"/>
        <w:spacing w:after="0" w:line="216" w:lineRule="auto"/>
        <w:ind w:leftChars="71" w:left="142" w:rightChars="130" w:right="260"/>
        <w:jc w:val="left"/>
        <w:rPr>
          <w:rFonts w:ascii="Henderson BCG Sans" w:eastAsia="Henderson BCG Sans" w:cs="Henderson BCG Sans"/>
          <w:b/>
          <w:bCs/>
          <w:kern w:val="0"/>
          <w:sz w:val="23"/>
          <w:szCs w:val="23"/>
        </w:rPr>
      </w:pPr>
    </w:p>
    <w:p w:rsidR="001A38CD" w:rsidRPr="001A38CD" w:rsidRDefault="001A38CD" w:rsidP="00E91AA5">
      <w:pPr>
        <w:wordWrap/>
        <w:adjustRightInd w:val="0"/>
        <w:spacing w:after="0" w:line="216" w:lineRule="auto"/>
        <w:ind w:leftChars="71" w:left="142" w:rightChars="130" w:right="260"/>
        <w:jc w:val="left"/>
        <w:rPr>
          <w:rFonts w:ascii="맑은 고딕" w:eastAsia="맑은 고딕" w:cs="맑은 고딕"/>
          <w:kern w:val="0"/>
          <w:sz w:val="23"/>
          <w:szCs w:val="23"/>
          <w:u w:val="single"/>
        </w:rPr>
      </w:pPr>
      <w:r w:rsidRPr="008240AB">
        <w:rPr>
          <w:rFonts w:ascii="Trebuchet MS" w:eastAsia="Henderson BCG Sans" w:hAnsi="Trebuchet MS" w:cs="Henderson BCG Sans"/>
          <w:b/>
          <w:bCs/>
          <w:kern w:val="0"/>
          <w:sz w:val="23"/>
          <w:szCs w:val="23"/>
          <w:u w:val="single"/>
        </w:rPr>
        <w:t>2016 Fall Associate Consultant</w:t>
      </w:r>
      <w:r w:rsidRPr="001A38CD">
        <w:rPr>
          <w:rFonts w:ascii="Henderson BCG Sans" w:eastAsia="Henderson BCG Sans" w:cs="Henderson BCG Sans"/>
          <w:b/>
          <w:bCs/>
          <w:kern w:val="0"/>
          <w:sz w:val="23"/>
          <w:szCs w:val="23"/>
          <w:u w:val="single"/>
        </w:rPr>
        <w:t xml:space="preserve"> </w:t>
      </w:r>
      <w:r w:rsidRPr="001A38CD">
        <w:rPr>
          <w:rFonts w:ascii="맑은 고딕" w:eastAsia="맑은 고딕" w:cs="맑은 고딕" w:hint="eastAsia"/>
          <w:b/>
          <w:bCs/>
          <w:kern w:val="0"/>
          <w:sz w:val="23"/>
          <w:szCs w:val="23"/>
          <w:u w:val="single"/>
        </w:rPr>
        <w:t>채용일정을</w:t>
      </w:r>
      <w:r w:rsidRPr="001A38CD">
        <w:rPr>
          <w:rFonts w:ascii="맑은 고딕" w:eastAsia="맑은 고딕" w:cs="맑은 고딕"/>
          <w:b/>
          <w:bCs/>
          <w:kern w:val="0"/>
          <w:sz w:val="23"/>
          <w:szCs w:val="23"/>
          <w:u w:val="single"/>
        </w:rPr>
        <w:t xml:space="preserve"> </w:t>
      </w:r>
      <w:r w:rsidRPr="001A38CD">
        <w:rPr>
          <w:rFonts w:ascii="맑은 고딕" w:eastAsia="맑은 고딕" w:cs="맑은 고딕" w:hint="eastAsia"/>
          <w:b/>
          <w:bCs/>
          <w:kern w:val="0"/>
          <w:sz w:val="23"/>
          <w:szCs w:val="23"/>
          <w:u w:val="single"/>
        </w:rPr>
        <w:t>소개합니다</w:t>
      </w:r>
      <w:r w:rsidRPr="001A38CD">
        <w:rPr>
          <w:rFonts w:ascii="맑은 고딕" w:eastAsia="맑은 고딕" w:cs="맑은 고딕"/>
          <w:b/>
          <w:bCs/>
          <w:kern w:val="0"/>
          <w:sz w:val="23"/>
          <w:szCs w:val="23"/>
          <w:u w:val="single"/>
        </w:rPr>
        <w:t xml:space="preserve"> </w:t>
      </w:r>
    </w:p>
    <w:p w:rsidR="001A38CD" w:rsidRPr="00A45053" w:rsidRDefault="001A38CD" w:rsidP="00E91AA5">
      <w:pPr>
        <w:wordWrap/>
        <w:adjustRightInd w:val="0"/>
        <w:spacing w:after="0" w:line="216" w:lineRule="auto"/>
        <w:ind w:leftChars="71" w:left="142" w:rightChars="130" w:right="260"/>
        <w:jc w:val="left"/>
        <w:rPr>
          <w:rFonts w:ascii="맑은 고딕" w:eastAsia="맑은 고딕" w:cs="맑은 고딕"/>
          <w:kern w:val="0"/>
          <w:sz w:val="23"/>
          <w:szCs w:val="23"/>
        </w:rPr>
      </w:pPr>
    </w:p>
    <w:p w:rsidR="001A38CD" w:rsidRPr="001A38CD" w:rsidRDefault="001A38CD" w:rsidP="00E91AA5">
      <w:pPr>
        <w:wordWrap/>
        <w:adjustRightInd w:val="0"/>
        <w:spacing w:after="0" w:line="216" w:lineRule="auto"/>
        <w:ind w:leftChars="213" w:left="426" w:rightChars="130" w:right="260"/>
        <w:jc w:val="left"/>
        <w:rPr>
          <w:rFonts w:ascii="맑은 고딕" w:eastAsia="맑은 고딕" w:cs="맑은 고딕"/>
          <w:b/>
          <w:kern w:val="0"/>
          <w:sz w:val="23"/>
          <w:szCs w:val="23"/>
        </w:rPr>
      </w:pPr>
      <w:r w:rsidRPr="001A38CD">
        <w:rPr>
          <w:rFonts w:ascii="맑은 고딕" w:eastAsia="맑은 고딕" w:cs="맑은 고딕" w:hint="eastAsia"/>
          <w:b/>
          <w:kern w:val="0"/>
          <w:sz w:val="23"/>
          <w:szCs w:val="23"/>
        </w:rPr>
        <w:t>지원자격</w:t>
      </w:r>
      <w:r w:rsidRPr="001A38CD">
        <w:rPr>
          <w:rFonts w:ascii="맑은 고딕" w:eastAsia="맑은 고딕" w:cs="맑은 고딕"/>
          <w:b/>
          <w:kern w:val="0"/>
          <w:sz w:val="23"/>
          <w:szCs w:val="23"/>
        </w:rPr>
        <w:t xml:space="preserve"> </w:t>
      </w:r>
    </w:p>
    <w:p w:rsidR="001A38CD" w:rsidRPr="001A38CD" w:rsidRDefault="001A38CD" w:rsidP="00E91AA5">
      <w:pPr>
        <w:wordWrap/>
        <w:adjustRightInd w:val="0"/>
        <w:spacing w:after="46" w:line="216" w:lineRule="auto"/>
        <w:ind w:leftChars="213" w:left="426" w:rightChars="130" w:right="260"/>
        <w:jc w:val="left"/>
        <w:rPr>
          <w:rFonts w:ascii="맑은 고딕" w:eastAsia="맑은 고딕" w:cs="맑은 고딕"/>
          <w:kern w:val="0"/>
          <w:sz w:val="23"/>
          <w:szCs w:val="23"/>
        </w:rPr>
      </w:pPr>
      <w:r w:rsidRPr="001A38CD">
        <w:rPr>
          <w:rFonts w:ascii="맑은 고딕" w:eastAsia="맑은 고딕" w:cs="맑은 고딕" w:hint="eastAsia"/>
          <w:color w:val="177B57"/>
          <w:kern w:val="0"/>
          <w:sz w:val="23"/>
          <w:szCs w:val="23"/>
        </w:rPr>
        <w:t>•</w:t>
      </w:r>
      <w:r w:rsidRPr="001A38CD">
        <w:rPr>
          <w:rFonts w:ascii="맑은 고딕" w:eastAsia="맑은 고딕" w:cs="맑은 고딕"/>
          <w:kern w:val="0"/>
          <w:sz w:val="23"/>
          <w:szCs w:val="23"/>
        </w:rPr>
        <w:t xml:space="preserve"> 2017</w:t>
      </w:r>
      <w:r w:rsidRPr="001A38CD">
        <w:rPr>
          <w:rFonts w:ascii="맑은 고딕" w:eastAsia="맑은 고딕" w:cs="맑은 고딕" w:hint="eastAsia"/>
          <w:kern w:val="0"/>
          <w:sz w:val="23"/>
          <w:szCs w:val="23"/>
        </w:rPr>
        <w:t>년</w:t>
      </w:r>
      <w:r w:rsidRPr="001A38CD">
        <w:rPr>
          <w:rFonts w:ascii="맑은 고딕" w:eastAsia="맑은 고딕" w:cs="맑은 고딕"/>
          <w:kern w:val="0"/>
          <w:sz w:val="23"/>
          <w:szCs w:val="23"/>
        </w:rPr>
        <w:t xml:space="preserve"> 2</w:t>
      </w:r>
      <w:r w:rsidRPr="001A38CD">
        <w:rPr>
          <w:rFonts w:ascii="맑은 고딕" w:eastAsia="맑은 고딕" w:cs="맑은 고딕" w:hint="eastAsia"/>
          <w:kern w:val="0"/>
          <w:sz w:val="23"/>
          <w:szCs w:val="23"/>
        </w:rPr>
        <w:t>월</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및</w:t>
      </w:r>
      <w:r w:rsidRPr="001A38CD">
        <w:rPr>
          <w:rFonts w:ascii="맑은 고딕" w:eastAsia="맑은 고딕" w:cs="맑은 고딕"/>
          <w:kern w:val="0"/>
          <w:sz w:val="23"/>
          <w:szCs w:val="23"/>
        </w:rPr>
        <w:t xml:space="preserve"> 8</w:t>
      </w:r>
      <w:r w:rsidRPr="001A38CD">
        <w:rPr>
          <w:rFonts w:ascii="맑은 고딕" w:eastAsia="맑은 고딕" w:cs="맑은 고딕" w:hint="eastAsia"/>
          <w:kern w:val="0"/>
          <w:sz w:val="23"/>
          <w:szCs w:val="23"/>
        </w:rPr>
        <w:t>월</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학</w:t>
      </w:r>
      <w:r w:rsidRPr="001A38CD">
        <w:rPr>
          <w:rFonts w:ascii="맑은 고딕" w:eastAsia="맑은 고딕" w:cs="맑은 고딕"/>
          <w:kern w:val="0"/>
          <w:sz w:val="23"/>
          <w:szCs w:val="23"/>
        </w:rPr>
        <w:t>/</w:t>
      </w:r>
      <w:r w:rsidRPr="001A38CD">
        <w:rPr>
          <w:rFonts w:ascii="맑은 고딕" w:eastAsia="맑은 고딕" w:cs="맑은 고딕" w:hint="eastAsia"/>
          <w:kern w:val="0"/>
          <w:sz w:val="23"/>
          <w:szCs w:val="23"/>
        </w:rPr>
        <w:t>석사</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졸업</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예정자</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선호</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기</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졸업자</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포함</w:t>
      </w:r>
      <w:r w:rsidRPr="001A38CD">
        <w:rPr>
          <w:rFonts w:ascii="맑은 고딕" w:eastAsia="맑은 고딕" w:cs="맑은 고딕"/>
          <w:kern w:val="0"/>
          <w:sz w:val="23"/>
          <w:szCs w:val="23"/>
        </w:rPr>
        <w:t xml:space="preserve">) </w:t>
      </w:r>
    </w:p>
    <w:p w:rsidR="001A38CD" w:rsidRPr="00A45053" w:rsidRDefault="001A38CD" w:rsidP="00E91AA5">
      <w:pPr>
        <w:wordWrap/>
        <w:adjustRightInd w:val="0"/>
        <w:spacing w:after="46" w:line="216" w:lineRule="auto"/>
        <w:ind w:leftChars="213" w:left="426" w:rightChars="130" w:right="260"/>
        <w:jc w:val="left"/>
        <w:rPr>
          <w:rFonts w:ascii="맑은 고딕" w:eastAsia="맑은 고딕" w:cs="맑은 고딕"/>
          <w:kern w:val="0"/>
          <w:sz w:val="23"/>
          <w:szCs w:val="23"/>
        </w:rPr>
      </w:pPr>
      <w:r w:rsidRPr="001A38CD">
        <w:rPr>
          <w:rFonts w:ascii="맑은 고딕" w:eastAsia="맑은 고딕" w:cs="맑은 고딕" w:hint="eastAsia"/>
          <w:color w:val="177B57"/>
          <w:kern w:val="0"/>
          <w:sz w:val="23"/>
          <w:szCs w:val="23"/>
        </w:rPr>
        <w:t>•</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전공무관</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남자의</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경우</w:t>
      </w:r>
      <w:r w:rsidRPr="001A38CD">
        <w:rPr>
          <w:rFonts w:ascii="맑은 고딕" w:eastAsia="맑은 고딕" w:cs="맑은 고딕"/>
          <w:kern w:val="0"/>
          <w:sz w:val="23"/>
          <w:szCs w:val="23"/>
        </w:rPr>
        <w:t xml:space="preserve"> </w:t>
      </w:r>
      <w:proofErr w:type="spellStart"/>
      <w:r w:rsidRPr="001A38CD">
        <w:rPr>
          <w:rFonts w:ascii="맑은 고딕" w:eastAsia="맑은 고딕" w:cs="맑은 고딕" w:hint="eastAsia"/>
          <w:kern w:val="0"/>
          <w:sz w:val="23"/>
          <w:szCs w:val="23"/>
        </w:rPr>
        <w:t>군필</w:t>
      </w:r>
      <w:proofErr w:type="spellEnd"/>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혹은</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면제자에</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한하여</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지원</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가능</w:t>
      </w:r>
      <w:r w:rsidRPr="00A45053">
        <w:rPr>
          <w:rFonts w:ascii="맑은 고딕" w:eastAsia="맑은 고딕" w:cs="맑은 고딕"/>
          <w:kern w:val="0"/>
          <w:sz w:val="23"/>
          <w:szCs w:val="23"/>
        </w:rPr>
        <w:t xml:space="preserve"> </w:t>
      </w:r>
    </w:p>
    <w:p w:rsidR="001A38CD" w:rsidRPr="00A45053" w:rsidRDefault="001A38CD" w:rsidP="00E91AA5">
      <w:pPr>
        <w:wordWrap/>
        <w:adjustRightInd w:val="0"/>
        <w:spacing w:after="46" w:line="216" w:lineRule="auto"/>
        <w:ind w:leftChars="213" w:left="426" w:rightChars="130" w:right="260"/>
        <w:jc w:val="left"/>
        <w:rPr>
          <w:rFonts w:ascii="맑은 고딕" w:eastAsia="맑은 고딕" w:cs="맑은 고딕"/>
          <w:kern w:val="0"/>
          <w:sz w:val="23"/>
          <w:szCs w:val="23"/>
        </w:rPr>
      </w:pPr>
    </w:p>
    <w:p w:rsidR="001A38CD" w:rsidRPr="001A38CD" w:rsidRDefault="001A38CD" w:rsidP="00E91AA5">
      <w:pPr>
        <w:wordWrap/>
        <w:adjustRightInd w:val="0"/>
        <w:spacing w:after="46" w:line="216" w:lineRule="auto"/>
        <w:ind w:leftChars="213" w:left="426" w:rightChars="130" w:right="260"/>
        <w:jc w:val="left"/>
        <w:rPr>
          <w:rFonts w:ascii="맑은 고딕" w:eastAsia="맑은 고딕" w:cs="맑은 고딕"/>
          <w:kern w:val="0"/>
          <w:sz w:val="23"/>
          <w:szCs w:val="23"/>
        </w:rPr>
      </w:pPr>
      <w:r w:rsidRPr="001A38CD">
        <w:rPr>
          <w:rFonts w:ascii="맑은 고딕" w:eastAsia="맑은 고딕" w:cs="맑은 고딕" w:hint="eastAsia"/>
          <w:b/>
          <w:bCs/>
          <w:kern w:val="0"/>
          <w:sz w:val="23"/>
          <w:szCs w:val="23"/>
        </w:rPr>
        <w:t>제출서류</w:t>
      </w:r>
      <w:r w:rsidRPr="001A38CD">
        <w:rPr>
          <w:rFonts w:ascii="맑은 고딕" w:eastAsia="맑은 고딕" w:cs="맑은 고딕"/>
          <w:b/>
          <w:bCs/>
          <w:kern w:val="0"/>
          <w:sz w:val="23"/>
          <w:szCs w:val="23"/>
        </w:rPr>
        <w:t xml:space="preserve"> </w:t>
      </w:r>
      <w:r w:rsidRPr="001A38CD">
        <w:rPr>
          <w:rFonts w:ascii="맑은 고딕" w:eastAsia="맑은 고딕" w:cs="맑은 고딕"/>
          <w:kern w:val="0"/>
          <w:sz w:val="23"/>
          <w:szCs w:val="23"/>
        </w:rPr>
        <w:t>(</w:t>
      </w:r>
      <w:r w:rsidRPr="001A38CD">
        <w:rPr>
          <w:rFonts w:ascii="맑은 고딕" w:eastAsia="맑은 고딕" w:cs="맑은 고딕" w:hint="eastAsia"/>
          <w:kern w:val="0"/>
          <w:sz w:val="23"/>
          <w:szCs w:val="23"/>
        </w:rPr>
        <w:t>제출</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서류</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내용이</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사실과</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다른</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경우에는</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합격이</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취소됩니다</w:t>
      </w:r>
      <w:r w:rsidRPr="001A38CD">
        <w:rPr>
          <w:rFonts w:ascii="맑은 고딕" w:eastAsia="맑은 고딕" w:cs="맑은 고딕"/>
          <w:kern w:val="0"/>
          <w:sz w:val="23"/>
          <w:szCs w:val="23"/>
        </w:rPr>
        <w:t xml:space="preserve">) </w:t>
      </w:r>
    </w:p>
    <w:p w:rsidR="001A38CD" w:rsidRPr="001A38CD" w:rsidRDefault="001A38CD" w:rsidP="00E91AA5">
      <w:pPr>
        <w:wordWrap/>
        <w:adjustRightInd w:val="0"/>
        <w:spacing w:after="0" w:line="216" w:lineRule="auto"/>
        <w:ind w:leftChars="213" w:left="426" w:rightChars="130" w:right="260"/>
        <w:jc w:val="left"/>
        <w:rPr>
          <w:rFonts w:ascii="맑은 고딕" w:eastAsia="맑은 고딕" w:cs="맑은 고딕"/>
          <w:kern w:val="0"/>
          <w:sz w:val="23"/>
          <w:szCs w:val="23"/>
        </w:rPr>
      </w:pPr>
      <w:r w:rsidRPr="001A38CD">
        <w:rPr>
          <w:rFonts w:ascii="맑은 고딕" w:eastAsia="맑은 고딕" w:cs="맑은 고딕"/>
          <w:color w:val="177B57"/>
          <w:kern w:val="0"/>
          <w:sz w:val="23"/>
          <w:szCs w:val="23"/>
        </w:rPr>
        <w:t>1.</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영문이력서</w:t>
      </w:r>
      <w:r w:rsidRPr="001A38CD">
        <w:rPr>
          <w:rFonts w:ascii="맑은 고딕" w:eastAsia="맑은 고딕" w:cs="맑은 고딕"/>
          <w:kern w:val="0"/>
          <w:sz w:val="23"/>
          <w:szCs w:val="23"/>
        </w:rPr>
        <w:t xml:space="preserve"> </w:t>
      </w:r>
    </w:p>
    <w:p w:rsidR="001A38CD" w:rsidRPr="001A38CD" w:rsidRDefault="001A38CD" w:rsidP="00E91AA5">
      <w:pPr>
        <w:wordWrap/>
        <w:adjustRightInd w:val="0"/>
        <w:spacing w:after="0" w:line="216" w:lineRule="auto"/>
        <w:ind w:leftChars="496" w:left="992" w:rightChars="130" w:right="260"/>
        <w:jc w:val="left"/>
        <w:rPr>
          <w:rFonts w:ascii="맑은 고딕" w:eastAsia="맑은 고딕" w:cs="맑은 고딕"/>
          <w:kern w:val="0"/>
          <w:sz w:val="23"/>
          <w:szCs w:val="23"/>
        </w:rPr>
      </w:pPr>
      <w:r w:rsidRPr="001A38CD">
        <w:rPr>
          <w:rFonts w:ascii="Henderson BCG Sans" w:eastAsia="Henderson BCG Sans" w:cs="Henderson BCG Sans"/>
          <w:b/>
          <w:color w:val="177B57"/>
          <w:kern w:val="0"/>
          <w:sz w:val="23"/>
          <w:szCs w:val="23"/>
        </w:rPr>
        <w:t>–</w:t>
      </w:r>
      <w:r w:rsidRPr="001A38CD">
        <w:rPr>
          <w:rFonts w:ascii="Henderson BCG Sans" w:eastAsia="Henderson BCG Sans" w:cs="Henderson BCG Sans"/>
          <w:kern w:val="0"/>
          <w:sz w:val="23"/>
          <w:szCs w:val="23"/>
        </w:rPr>
        <w:t xml:space="preserve"> </w:t>
      </w:r>
      <w:r w:rsidRPr="008240AB">
        <w:rPr>
          <w:rFonts w:ascii="Trebuchet MS" w:eastAsia="Henderson BCG Sans" w:hAnsi="Trebuchet MS" w:cs="Henderson BCG Sans"/>
          <w:kern w:val="0"/>
          <w:sz w:val="23"/>
          <w:szCs w:val="23"/>
        </w:rPr>
        <w:t>GPA</w:t>
      </w:r>
      <w:r w:rsidRPr="001A38CD">
        <w:rPr>
          <w:rFonts w:ascii="Henderson BCG Sans" w:eastAsia="Henderson BCG Sans" w:cs="Henderson BCG Sans"/>
          <w:kern w:val="0"/>
          <w:sz w:val="23"/>
          <w:szCs w:val="23"/>
        </w:rPr>
        <w:t xml:space="preserve"> </w:t>
      </w:r>
      <w:r w:rsidRPr="001A38CD">
        <w:rPr>
          <w:rFonts w:ascii="맑은 고딕" w:eastAsia="맑은 고딕" w:cs="맑은 고딕" w:hint="eastAsia"/>
          <w:kern w:val="0"/>
          <w:sz w:val="23"/>
          <w:szCs w:val="23"/>
        </w:rPr>
        <w:t>명시</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및</w:t>
      </w:r>
      <w:r w:rsidRPr="001A38CD">
        <w:rPr>
          <w:rFonts w:ascii="맑은 고딕" w:eastAsia="맑은 고딕" w:cs="맑은 고딕"/>
          <w:kern w:val="0"/>
          <w:sz w:val="23"/>
          <w:szCs w:val="23"/>
        </w:rPr>
        <w:t xml:space="preserve"> </w:t>
      </w:r>
      <w:r w:rsidRPr="008240AB">
        <w:rPr>
          <w:rFonts w:ascii="Trebuchet MS" w:eastAsia="Henderson BCG Sans" w:hAnsi="Trebuchet MS" w:cs="Henderson BCG Sans"/>
          <w:kern w:val="0"/>
          <w:sz w:val="23"/>
          <w:szCs w:val="23"/>
        </w:rPr>
        <w:t>Military Service</w:t>
      </w:r>
      <w:r w:rsidRPr="001A38CD">
        <w:rPr>
          <w:rFonts w:ascii="Henderson BCG Sans" w:eastAsia="Henderson BCG Sans" w:cs="Henderson BCG Sans"/>
          <w:kern w:val="0"/>
          <w:sz w:val="23"/>
          <w:szCs w:val="23"/>
        </w:rPr>
        <w:t xml:space="preserve"> </w:t>
      </w:r>
      <w:r w:rsidRPr="001A38CD">
        <w:rPr>
          <w:rFonts w:ascii="맑은 고딕" w:eastAsia="맑은 고딕" w:cs="맑은 고딕" w:hint="eastAsia"/>
          <w:kern w:val="0"/>
          <w:sz w:val="23"/>
          <w:szCs w:val="23"/>
        </w:rPr>
        <w:t>기간</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명시</w:t>
      </w:r>
      <w:r w:rsidRPr="001A38CD">
        <w:rPr>
          <w:rFonts w:ascii="맑은 고딕" w:eastAsia="맑은 고딕" w:cs="맑은 고딕"/>
          <w:kern w:val="0"/>
          <w:sz w:val="23"/>
          <w:szCs w:val="23"/>
        </w:rPr>
        <w:t xml:space="preserve"> </w:t>
      </w:r>
    </w:p>
    <w:p w:rsidR="001A38CD" w:rsidRPr="001A38CD" w:rsidRDefault="001A38CD" w:rsidP="00E91AA5">
      <w:pPr>
        <w:wordWrap/>
        <w:adjustRightInd w:val="0"/>
        <w:spacing w:after="0" w:line="216" w:lineRule="auto"/>
        <w:ind w:leftChars="213" w:left="426" w:rightChars="130" w:right="260"/>
        <w:jc w:val="left"/>
        <w:rPr>
          <w:rFonts w:ascii="맑은 고딕" w:eastAsia="맑은 고딕" w:cs="맑은 고딕"/>
          <w:kern w:val="0"/>
          <w:sz w:val="23"/>
          <w:szCs w:val="23"/>
        </w:rPr>
      </w:pPr>
      <w:r w:rsidRPr="001A38CD">
        <w:rPr>
          <w:rFonts w:ascii="맑은 고딕" w:eastAsia="맑은 고딕" w:cs="맑은 고딕"/>
          <w:color w:val="177B57"/>
          <w:kern w:val="0"/>
          <w:sz w:val="23"/>
          <w:szCs w:val="23"/>
        </w:rPr>
        <w:t>2.</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영문</w:t>
      </w:r>
      <w:r w:rsidRPr="001A38CD">
        <w:rPr>
          <w:rFonts w:ascii="맑은 고딕" w:eastAsia="맑은 고딕" w:cs="맑은 고딕"/>
          <w:kern w:val="0"/>
          <w:sz w:val="23"/>
          <w:szCs w:val="23"/>
        </w:rPr>
        <w:t xml:space="preserve"> </w:t>
      </w:r>
      <w:r w:rsidRPr="008240AB">
        <w:rPr>
          <w:rFonts w:ascii="Trebuchet MS" w:eastAsia="Henderson BCG Sans" w:hAnsi="Trebuchet MS" w:cs="Henderson BCG Sans"/>
          <w:kern w:val="0"/>
          <w:sz w:val="23"/>
          <w:szCs w:val="23"/>
        </w:rPr>
        <w:t>Essay</w:t>
      </w:r>
      <w:r w:rsidRPr="001A38CD">
        <w:rPr>
          <w:rFonts w:ascii="Henderson BCG Sans" w:eastAsia="Henderson BCG Sans" w:cs="Henderson BCG Sans"/>
          <w:kern w:val="0"/>
          <w:sz w:val="23"/>
          <w:szCs w:val="23"/>
        </w:rPr>
        <w:t xml:space="preserve"> </w:t>
      </w:r>
      <w:r w:rsidRPr="001A38CD">
        <w:rPr>
          <w:rFonts w:ascii="맑은 고딕" w:eastAsia="맑은 고딕" w:cs="맑은 고딕"/>
          <w:kern w:val="0"/>
          <w:sz w:val="23"/>
          <w:szCs w:val="23"/>
        </w:rPr>
        <w:t xml:space="preserve">(300~500 </w:t>
      </w:r>
      <w:r w:rsidRPr="001A38CD">
        <w:rPr>
          <w:rFonts w:ascii="맑은 고딕" w:eastAsia="맑은 고딕" w:cs="맑은 고딕" w:hint="eastAsia"/>
          <w:kern w:val="0"/>
          <w:sz w:val="23"/>
          <w:szCs w:val="23"/>
        </w:rPr>
        <w:t>단어로</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작성</w:t>
      </w:r>
      <w:r w:rsidRPr="001A38CD">
        <w:rPr>
          <w:rFonts w:ascii="맑은 고딕" w:eastAsia="맑은 고딕" w:cs="맑은 고딕"/>
          <w:kern w:val="0"/>
          <w:sz w:val="23"/>
          <w:szCs w:val="23"/>
        </w:rPr>
        <w:t xml:space="preserve">) </w:t>
      </w:r>
    </w:p>
    <w:p w:rsidR="001A38CD" w:rsidRPr="001A38CD" w:rsidRDefault="001A38CD" w:rsidP="00EC7948">
      <w:pPr>
        <w:wordWrap/>
        <w:adjustRightInd w:val="0"/>
        <w:spacing w:after="0" w:line="216" w:lineRule="auto"/>
        <w:ind w:leftChars="496" w:left="1200" w:rightChars="130" w:right="260" w:hangingChars="100" w:hanging="208"/>
        <w:jc w:val="left"/>
        <w:rPr>
          <w:rFonts w:ascii="맑은 고딕" w:eastAsia="맑은 고딕" w:cs="맑은 고딕"/>
          <w:kern w:val="0"/>
          <w:sz w:val="23"/>
          <w:szCs w:val="23"/>
        </w:rPr>
      </w:pPr>
      <w:r w:rsidRPr="001A38CD">
        <w:rPr>
          <w:rFonts w:ascii="Henderson BCG Sans" w:eastAsia="Henderson BCG Sans" w:cs="Henderson BCG Sans"/>
          <w:b/>
          <w:color w:val="177B57"/>
          <w:kern w:val="0"/>
          <w:sz w:val="23"/>
          <w:szCs w:val="23"/>
        </w:rPr>
        <w:t>–</w:t>
      </w:r>
      <w:r w:rsidRPr="001A38CD">
        <w:rPr>
          <w:rFonts w:ascii="Henderson BCG Sans" w:eastAsia="Henderson BCG Sans" w:cs="Henderson BCG Sans"/>
          <w:kern w:val="0"/>
          <w:sz w:val="23"/>
          <w:szCs w:val="23"/>
        </w:rPr>
        <w:t xml:space="preserve"> </w:t>
      </w:r>
      <w:r w:rsidRPr="008240AB">
        <w:rPr>
          <w:rFonts w:ascii="Trebuchet MS" w:eastAsia="Henderson BCG Sans" w:hAnsi="Trebuchet MS" w:cs="Henderson BCG Sans"/>
          <w:kern w:val="0"/>
          <w:sz w:val="23"/>
          <w:szCs w:val="23"/>
        </w:rPr>
        <w:t xml:space="preserve">Describe your achievements where you have taken an active leadership. What have you learned from that experience? </w:t>
      </w:r>
    </w:p>
    <w:p w:rsidR="001A38CD" w:rsidRPr="001A38CD" w:rsidRDefault="001A38CD" w:rsidP="00E91AA5">
      <w:pPr>
        <w:wordWrap/>
        <w:adjustRightInd w:val="0"/>
        <w:spacing w:after="0" w:line="216" w:lineRule="auto"/>
        <w:ind w:leftChars="213" w:left="426" w:rightChars="130" w:right="260"/>
        <w:jc w:val="left"/>
        <w:rPr>
          <w:rFonts w:ascii="맑은 고딕" w:eastAsia="맑은 고딕" w:cs="맑은 고딕"/>
          <w:kern w:val="0"/>
          <w:sz w:val="23"/>
          <w:szCs w:val="23"/>
        </w:rPr>
      </w:pPr>
      <w:r w:rsidRPr="001A38CD">
        <w:rPr>
          <w:rFonts w:ascii="맑은 고딕" w:eastAsia="맑은 고딕" w:cs="맑은 고딕"/>
          <w:color w:val="177B57"/>
          <w:kern w:val="0"/>
          <w:sz w:val="23"/>
          <w:szCs w:val="23"/>
        </w:rPr>
        <w:t>3.</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최종</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학교</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영문</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성적증명서</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대학원</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졸업자는</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학부</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영문</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성적증명서</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포함</w:t>
      </w:r>
      <w:r w:rsidRPr="001A38CD">
        <w:rPr>
          <w:rFonts w:ascii="맑은 고딕" w:eastAsia="맑은 고딕" w:cs="맑은 고딕"/>
          <w:kern w:val="0"/>
          <w:sz w:val="23"/>
          <w:szCs w:val="23"/>
        </w:rPr>
        <w:t xml:space="preserve">) </w:t>
      </w:r>
    </w:p>
    <w:p w:rsidR="00A45053" w:rsidRPr="00A45053" w:rsidRDefault="001A38CD" w:rsidP="00E91AA5">
      <w:pPr>
        <w:wordWrap/>
        <w:adjustRightInd w:val="0"/>
        <w:spacing w:after="0" w:line="216" w:lineRule="auto"/>
        <w:ind w:leftChars="496" w:left="992" w:rightChars="130" w:right="260"/>
        <w:jc w:val="left"/>
        <w:rPr>
          <w:rFonts w:ascii="맑은 고딕" w:eastAsia="맑은 고딕" w:cs="맑은 고딕"/>
          <w:kern w:val="0"/>
          <w:sz w:val="23"/>
          <w:szCs w:val="23"/>
        </w:rPr>
      </w:pPr>
      <w:r w:rsidRPr="001A38CD">
        <w:rPr>
          <w:rFonts w:ascii="맑은 고딕" w:eastAsia="맑은 고딕" w:cs="맑은 고딕"/>
          <w:b/>
          <w:color w:val="177B57"/>
          <w:kern w:val="0"/>
          <w:sz w:val="23"/>
          <w:szCs w:val="23"/>
        </w:rPr>
        <w:t>–</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성적증명서</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및</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각종</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첨부서류는</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원본을</w:t>
      </w:r>
      <w:r w:rsidRPr="001A38CD">
        <w:rPr>
          <w:rFonts w:ascii="맑은 고딕" w:eastAsia="맑은 고딕" w:cs="맑은 고딕"/>
          <w:kern w:val="0"/>
          <w:sz w:val="23"/>
          <w:szCs w:val="23"/>
        </w:rPr>
        <w:t xml:space="preserve"> </w:t>
      </w:r>
      <w:r w:rsidRPr="008240AB">
        <w:rPr>
          <w:rFonts w:ascii="Trebuchet MS" w:eastAsia="Henderson BCG Sans" w:hAnsi="Trebuchet MS" w:cs="Henderson BCG Sans"/>
          <w:kern w:val="0"/>
          <w:sz w:val="23"/>
          <w:szCs w:val="23"/>
        </w:rPr>
        <w:t>scan</w:t>
      </w:r>
      <w:r w:rsidRPr="001A38CD">
        <w:rPr>
          <w:rFonts w:ascii="맑은 고딕" w:eastAsia="맑은 고딕" w:cs="맑은 고딕" w:hint="eastAsia"/>
          <w:kern w:val="0"/>
          <w:sz w:val="23"/>
          <w:szCs w:val="23"/>
        </w:rPr>
        <w:t>하여</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첨부파일로</w:t>
      </w:r>
      <w:r w:rsidRPr="001A38CD">
        <w:rPr>
          <w:rFonts w:ascii="맑은 고딕" w:eastAsia="맑은 고딕" w:cs="맑은 고딕"/>
          <w:kern w:val="0"/>
          <w:sz w:val="23"/>
          <w:szCs w:val="23"/>
        </w:rPr>
        <w:t xml:space="preserve"> </w:t>
      </w:r>
      <w:r w:rsidRPr="001A38CD">
        <w:rPr>
          <w:rFonts w:ascii="맑은 고딕" w:eastAsia="맑은 고딕" w:cs="맑은 고딕" w:hint="eastAsia"/>
          <w:kern w:val="0"/>
          <w:sz w:val="23"/>
          <w:szCs w:val="23"/>
        </w:rPr>
        <w:t>제출</w:t>
      </w:r>
      <w:r w:rsidRPr="001A38CD">
        <w:rPr>
          <w:rFonts w:ascii="맑은 고딕" w:eastAsia="맑은 고딕" w:cs="맑은 고딕"/>
          <w:kern w:val="0"/>
          <w:sz w:val="23"/>
          <w:szCs w:val="23"/>
        </w:rPr>
        <w:t xml:space="preserve"> </w:t>
      </w:r>
    </w:p>
    <w:p w:rsidR="00A45053" w:rsidRPr="00A45053" w:rsidRDefault="00A45053" w:rsidP="00E91AA5">
      <w:pPr>
        <w:wordWrap/>
        <w:adjustRightInd w:val="0"/>
        <w:spacing w:after="0" w:line="216" w:lineRule="auto"/>
        <w:ind w:leftChars="213" w:left="426" w:rightChars="130" w:right="260"/>
        <w:jc w:val="left"/>
        <w:rPr>
          <w:rFonts w:ascii="맑은 고딕" w:eastAsia="맑은 고딕" w:cs="맑은 고딕"/>
          <w:b/>
          <w:color w:val="177B57"/>
          <w:kern w:val="0"/>
          <w:sz w:val="23"/>
          <w:szCs w:val="23"/>
        </w:rPr>
      </w:pPr>
    </w:p>
    <w:p w:rsidR="001A38CD" w:rsidRPr="001A38CD" w:rsidRDefault="001A38CD" w:rsidP="00E91AA5">
      <w:pPr>
        <w:wordWrap/>
        <w:adjustRightInd w:val="0"/>
        <w:spacing w:after="0" w:line="216" w:lineRule="auto"/>
        <w:ind w:leftChars="213" w:left="426" w:rightChars="130" w:right="260"/>
        <w:jc w:val="left"/>
        <w:rPr>
          <w:rFonts w:ascii="맑은 고딕" w:eastAsia="맑은 고딕" w:cs="맑은 고딕"/>
          <w:kern w:val="0"/>
          <w:sz w:val="23"/>
          <w:szCs w:val="23"/>
        </w:rPr>
      </w:pPr>
      <w:r w:rsidRPr="001A38CD">
        <w:rPr>
          <w:rFonts w:ascii="맑은 고딕" w:eastAsia="맑은 고딕" w:cs="맑은 고딕" w:hint="eastAsia"/>
          <w:b/>
          <w:bCs/>
          <w:kern w:val="0"/>
          <w:sz w:val="23"/>
          <w:szCs w:val="23"/>
        </w:rPr>
        <w:t>전형방법</w:t>
      </w:r>
      <w:r w:rsidRPr="001A38CD">
        <w:rPr>
          <w:rFonts w:ascii="맑은 고딕" w:eastAsia="맑은 고딕" w:cs="맑은 고딕"/>
          <w:b/>
          <w:bCs/>
          <w:kern w:val="0"/>
          <w:sz w:val="23"/>
          <w:szCs w:val="23"/>
        </w:rPr>
        <w:t xml:space="preserve"> </w:t>
      </w:r>
      <w:r w:rsidRPr="001A38CD">
        <w:rPr>
          <w:rFonts w:ascii="맑은 고딕" w:eastAsia="맑은 고딕" w:cs="맑은 고딕" w:hint="eastAsia"/>
          <w:b/>
          <w:bCs/>
          <w:kern w:val="0"/>
          <w:sz w:val="23"/>
          <w:szCs w:val="23"/>
        </w:rPr>
        <w:t>및</w:t>
      </w:r>
      <w:r w:rsidRPr="001A38CD">
        <w:rPr>
          <w:rFonts w:ascii="맑은 고딕" w:eastAsia="맑은 고딕" w:cs="맑은 고딕"/>
          <w:b/>
          <w:bCs/>
          <w:kern w:val="0"/>
          <w:sz w:val="23"/>
          <w:szCs w:val="23"/>
        </w:rPr>
        <w:t xml:space="preserve"> </w:t>
      </w:r>
      <w:r w:rsidRPr="001A38CD">
        <w:rPr>
          <w:rFonts w:ascii="맑은 고딕" w:eastAsia="맑은 고딕" w:cs="맑은 고딕" w:hint="eastAsia"/>
          <w:b/>
          <w:bCs/>
          <w:kern w:val="0"/>
          <w:sz w:val="23"/>
          <w:szCs w:val="23"/>
        </w:rPr>
        <w:t>일정</w:t>
      </w:r>
      <w:r w:rsidRPr="001A38CD">
        <w:rPr>
          <w:rFonts w:ascii="맑은 고딕" w:eastAsia="맑은 고딕" w:cs="맑은 고딕"/>
          <w:b/>
          <w:bCs/>
          <w:kern w:val="0"/>
          <w:sz w:val="23"/>
          <w:szCs w:val="23"/>
        </w:rPr>
        <w:t xml:space="preserve"> </w:t>
      </w:r>
    </w:p>
    <w:p w:rsidR="001A38CD" w:rsidRPr="001A38CD" w:rsidRDefault="001A38CD" w:rsidP="00E91AA5">
      <w:pPr>
        <w:wordWrap/>
        <w:adjustRightInd w:val="0"/>
        <w:spacing w:after="0" w:line="216" w:lineRule="auto"/>
        <w:ind w:leftChars="213" w:left="426" w:rightChars="130" w:right="260"/>
        <w:jc w:val="left"/>
        <w:rPr>
          <w:rFonts w:ascii="맑은 고딕" w:eastAsia="맑은 고딕" w:hAnsi="Arial" w:cs="맑은 고딕"/>
          <w:kern w:val="0"/>
          <w:sz w:val="23"/>
          <w:szCs w:val="23"/>
        </w:rPr>
      </w:pPr>
      <w:r w:rsidRPr="001A38CD">
        <w:rPr>
          <w:rFonts w:ascii="Arial" w:eastAsia="맑은 고딕" w:hAnsi="Arial" w:cs="Arial"/>
          <w:color w:val="177B57"/>
          <w:kern w:val="0"/>
          <w:sz w:val="23"/>
          <w:szCs w:val="23"/>
        </w:rPr>
        <w:t>•</w:t>
      </w:r>
      <w:r w:rsidRPr="001A38CD">
        <w:rPr>
          <w:rFonts w:ascii="Arial" w:eastAsia="맑은 고딕" w:hAnsi="Arial" w:cs="Arial"/>
          <w:kern w:val="0"/>
          <w:sz w:val="23"/>
          <w:szCs w:val="23"/>
        </w:rPr>
        <w:t xml:space="preserve"> </w:t>
      </w:r>
      <w:r w:rsidRPr="001A38CD">
        <w:rPr>
          <w:rFonts w:ascii="Arial" w:eastAsia="맑은 고딕" w:hAnsi="Arial" w:cs="Arial"/>
          <w:kern w:val="0"/>
          <w:sz w:val="23"/>
          <w:szCs w:val="23"/>
        </w:rPr>
        <w:t>지원서</w:t>
      </w:r>
      <w:r w:rsidRPr="001A38CD">
        <w:rPr>
          <w:rFonts w:ascii="Arial" w:eastAsia="맑은 고딕" w:hAnsi="Arial" w:cs="Arial"/>
          <w:kern w:val="0"/>
          <w:sz w:val="23"/>
          <w:szCs w:val="23"/>
        </w:rPr>
        <w:t xml:space="preserve"> </w:t>
      </w:r>
      <w:r w:rsidRPr="001A38CD">
        <w:rPr>
          <w:rFonts w:ascii="Arial" w:eastAsia="맑은 고딕" w:hAnsi="Arial" w:cs="Arial"/>
          <w:kern w:val="0"/>
          <w:sz w:val="23"/>
          <w:szCs w:val="23"/>
        </w:rPr>
        <w:t>제출</w:t>
      </w:r>
      <w:r w:rsidRPr="001A38CD">
        <w:rPr>
          <w:rFonts w:ascii="Arial" w:eastAsia="맑은 고딕" w:hAnsi="Arial" w:cs="Arial"/>
          <w:kern w:val="0"/>
          <w:sz w:val="23"/>
          <w:szCs w:val="23"/>
        </w:rPr>
        <w:t xml:space="preserve"> </w:t>
      </w:r>
      <w:r w:rsidRPr="001A38CD">
        <w:rPr>
          <w:rFonts w:ascii="Arial" w:eastAsia="맑은 고딕" w:hAnsi="Arial" w:cs="Arial"/>
          <w:kern w:val="0"/>
          <w:sz w:val="23"/>
          <w:szCs w:val="23"/>
        </w:rPr>
        <w:t>마감</w:t>
      </w:r>
      <w:r w:rsidRPr="001A38CD">
        <w:rPr>
          <w:rFonts w:ascii="맑은 고딕" w:eastAsia="맑은 고딕" w:hAnsi="Arial" w:cs="맑은 고딕"/>
          <w:kern w:val="0"/>
          <w:sz w:val="23"/>
          <w:szCs w:val="23"/>
        </w:rPr>
        <w:t xml:space="preserve">: </w:t>
      </w:r>
      <w:r w:rsidRPr="001A38CD">
        <w:rPr>
          <w:rFonts w:ascii="맑은 고딕" w:eastAsia="맑은 고딕" w:hAnsi="Arial" w:cs="맑은 고딕"/>
          <w:b/>
          <w:bCs/>
          <w:kern w:val="0"/>
          <w:sz w:val="23"/>
          <w:szCs w:val="23"/>
        </w:rPr>
        <w:t>9</w:t>
      </w:r>
      <w:r w:rsidRPr="001A38CD">
        <w:rPr>
          <w:rFonts w:ascii="맑은 고딕" w:eastAsia="맑은 고딕" w:hAnsi="Arial" w:cs="맑은 고딕" w:hint="eastAsia"/>
          <w:b/>
          <w:bCs/>
          <w:kern w:val="0"/>
          <w:sz w:val="23"/>
          <w:szCs w:val="23"/>
        </w:rPr>
        <w:t>월</w:t>
      </w:r>
      <w:r w:rsidRPr="001A38CD">
        <w:rPr>
          <w:rFonts w:ascii="맑은 고딕" w:eastAsia="맑은 고딕" w:hAnsi="Arial" w:cs="맑은 고딕"/>
          <w:b/>
          <w:bCs/>
          <w:kern w:val="0"/>
          <w:sz w:val="23"/>
          <w:szCs w:val="23"/>
        </w:rPr>
        <w:t xml:space="preserve"> 6</w:t>
      </w:r>
      <w:r w:rsidRPr="001A38CD">
        <w:rPr>
          <w:rFonts w:ascii="맑은 고딕" w:eastAsia="맑은 고딕" w:hAnsi="Arial" w:cs="맑은 고딕" w:hint="eastAsia"/>
          <w:b/>
          <w:bCs/>
          <w:kern w:val="0"/>
          <w:sz w:val="23"/>
          <w:szCs w:val="23"/>
        </w:rPr>
        <w:t>일</w:t>
      </w:r>
      <w:r w:rsidRPr="001A38CD">
        <w:rPr>
          <w:rFonts w:ascii="맑은 고딕" w:eastAsia="맑은 고딕" w:hAnsi="Arial" w:cs="맑은 고딕"/>
          <w:b/>
          <w:bCs/>
          <w:kern w:val="0"/>
          <w:sz w:val="23"/>
          <w:szCs w:val="23"/>
        </w:rPr>
        <w:t>(</w:t>
      </w:r>
      <w:r w:rsidRPr="001A38CD">
        <w:rPr>
          <w:rFonts w:ascii="맑은 고딕" w:eastAsia="맑은 고딕" w:hAnsi="Arial" w:cs="맑은 고딕" w:hint="eastAsia"/>
          <w:b/>
          <w:bCs/>
          <w:kern w:val="0"/>
          <w:sz w:val="23"/>
          <w:szCs w:val="23"/>
        </w:rPr>
        <w:t>화요일</w:t>
      </w:r>
      <w:r w:rsidRPr="001A38CD">
        <w:rPr>
          <w:rFonts w:ascii="맑은 고딕" w:eastAsia="맑은 고딕" w:hAnsi="Arial" w:cs="맑은 고딕"/>
          <w:b/>
          <w:bCs/>
          <w:kern w:val="0"/>
          <w:sz w:val="23"/>
          <w:szCs w:val="23"/>
        </w:rPr>
        <w:t xml:space="preserve">) </w:t>
      </w:r>
      <w:r w:rsidRPr="001A38CD">
        <w:rPr>
          <w:rFonts w:ascii="맑은 고딕" w:eastAsia="맑은 고딕" w:hAnsi="Arial" w:cs="맑은 고딕" w:hint="eastAsia"/>
          <w:b/>
          <w:bCs/>
          <w:kern w:val="0"/>
          <w:sz w:val="23"/>
          <w:szCs w:val="23"/>
        </w:rPr>
        <w:t>오전</w:t>
      </w:r>
      <w:r w:rsidRPr="001A38CD">
        <w:rPr>
          <w:rFonts w:ascii="맑은 고딕" w:eastAsia="맑은 고딕" w:hAnsi="Arial" w:cs="맑은 고딕"/>
          <w:b/>
          <w:bCs/>
          <w:kern w:val="0"/>
          <w:sz w:val="23"/>
          <w:szCs w:val="23"/>
        </w:rPr>
        <w:t xml:space="preserve"> 9</w:t>
      </w:r>
      <w:r w:rsidRPr="001A38CD">
        <w:rPr>
          <w:rFonts w:ascii="맑은 고딕" w:eastAsia="맑은 고딕" w:hAnsi="Arial" w:cs="맑은 고딕" w:hint="eastAsia"/>
          <w:b/>
          <w:bCs/>
          <w:kern w:val="0"/>
          <w:sz w:val="23"/>
          <w:szCs w:val="23"/>
        </w:rPr>
        <w:t>시까지</w:t>
      </w:r>
      <w:r w:rsidRPr="008240AB">
        <w:rPr>
          <w:rFonts w:ascii="맑은 고딕" w:eastAsia="맑은 고딕" w:hAnsi="맑은 고딕" w:cs="Henderson BCG Sans"/>
          <w:kern w:val="0"/>
          <w:sz w:val="23"/>
          <w:szCs w:val="23"/>
        </w:rPr>
        <w:t>(</w:t>
      </w:r>
      <w:r w:rsidRPr="008240AB">
        <w:rPr>
          <w:rFonts w:ascii="Arial" w:eastAsia="맑은 고딕" w:hAnsi="Arial" w:cs="Arial"/>
          <w:kern w:val="0"/>
          <w:sz w:val="23"/>
          <w:szCs w:val="23"/>
        </w:rPr>
        <w:t>KST</w:t>
      </w:r>
      <w:r w:rsidRPr="008240AB">
        <w:rPr>
          <w:rFonts w:ascii="맑은 고딕" w:eastAsia="맑은 고딕" w:hAnsi="맑은 고딕" w:cs="맑은 고딕"/>
          <w:kern w:val="0"/>
          <w:sz w:val="23"/>
          <w:szCs w:val="23"/>
        </w:rPr>
        <w:t>)</w:t>
      </w:r>
      <w:r w:rsidRPr="001A38CD">
        <w:rPr>
          <w:rFonts w:ascii="맑은 고딕" w:eastAsia="맑은 고딕" w:hAnsi="Arial" w:cs="맑은 고딕"/>
          <w:kern w:val="0"/>
          <w:sz w:val="23"/>
          <w:szCs w:val="23"/>
        </w:rPr>
        <w:t xml:space="preserve"> </w:t>
      </w:r>
    </w:p>
    <w:p w:rsidR="001A38CD" w:rsidRPr="001A38CD" w:rsidRDefault="001A38CD" w:rsidP="00E91AA5">
      <w:pPr>
        <w:wordWrap/>
        <w:adjustRightInd w:val="0"/>
        <w:spacing w:after="14" w:line="216" w:lineRule="auto"/>
        <w:ind w:leftChars="213" w:left="426" w:rightChars="130" w:right="260"/>
        <w:jc w:val="left"/>
        <w:rPr>
          <w:rFonts w:ascii="Henderson BCG Sans" w:eastAsia="Henderson BCG Sans" w:hAnsi="Arial" w:cs="Henderson BCG Sans"/>
          <w:kern w:val="0"/>
          <w:sz w:val="23"/>
          <w:szCs w:val="23"/>
        </w:rPr>
      </w:pPr>
      <w:r w:rsidRPr="001A38CD">
        <w:rPr>
          <w:rFonts w:ascii="Arial" w:eastAsia="맑은 고딕" w:hAnsi="Arial" w:cs="Arial"/>
          <w:color w:val="177B57"/>
          <w:kern w:val="0"/>
          <w:sz w:val="23"/>
          <w:szCs w:val="23"/>
        </w:rPr>
        <w:t>•</w:t>
      </w:r>
      <w:r w:rsidRPr="001A38CD">
        <w:rPr>
          <w:rFonts w:ascii="Arial" w:eastAsia="맑은 고딕" w:hAnsi="Arial" w:cs="Arial"/>
          <w:kern w:val="0"/>
          <w:sz w:val="23"/>
          <w:szCs w:val="23"/>
        </w:rPr>
        <w:t xml:space="preserve"> </w:t>
      </w:r>
      <w:r w:rsidRPr="008240AB">
        <w:rPr>
          <w:rFonts w:ascii="Trebuchet MS" w:eastAsia="맑은 고딕" w:hAnsi="Trebuchet MS" w:cs="Arial"/>
          <w:kern w:val="0"/>
          <w:sz w:val="23"/>
          <w:szCs w:val="23"/>
        </w:rPr>
        <w:t>BCG Online Application</w:t>
      </w:r>
      <w:r w:rsidRPr="008240AB">
        <w:rPr>
          <w:rFonts w:ascii="Arial" w:eastAsia="맑은 고딕" w:hAnsi="Arial" w:cs="Arial"/>
          <w:kern w:val="0"/>
          <w:sz w:val="23"/>
          <w:szCs w:val="23"/>
        </w:rPr>
        <w:t xml:space="preserve"> </w:t>
      </w:r>
      <w:r w:rsidRPr="008240AB">
        <w:rPr>
          <w:rFonts w:ascii="맑은 고딕" w:eastAsia="맑은 고딕" w:hAnsi="맑은 고딕" w:cs="Arial"/>
          <w:kern w:val="0"/>
          <w:sz w:val="23"/>
          <w:szCs w:val="23"/>
        </w:rPr>
        <w:t>(</w:t>
      </w:r>
      <w:hyperlink r:id="rId10" w:history="1">
        <w:r w:rsidRPr="008240AB">
          <w:rPr>
            <w:rStyle w:val="a3"/>
            <w:rFonts w:ascii="Book Antiqua" w:eastAsia="맑은 고딕" w:hAnsi="Book Antiqua" w:cs="Henderson BCG Serif"/>
            <w:b/>
            <w:bCs/>
            <w:color w:val="5BAD82"/>
            <w:kern w:val="0"/>
            <w:sz w:val="23"/>
            <w:szCs w:val="23"/>
            <w:u w:val="thick"/>
          </w:rPr>
          <w:t>https://talent.bcg.com/apply</w:t>
        </w:r>
      </w:hyperlink>
      <w:r w:rsidRPr="008240AB">
        <w:rPr>
          <w:rFonts w:ascii="맑은 고딕" w:eastAsia="맑은 고딕" w:hAnsi="맑은 고딕" w:cs="Henderson BCG Sans"/>
          <w:kern w:val="0"/>
          <w:sz w:val="23"/>
          <w:szCs w:val="23"/>
        </w:rPr>
        <w:t>)</w:t>
      </w:r>
      <w:r w:rsidRPr="001A38CD">
        <w:rPr>
          <w:rFonts w:ascii="맑은 고딕" w:eastAsia="맑은 고딕" w:hAnsi="Arial" w:cs="맑은 고딕" w:hint="eastAsia"/>
          <w:kern w:val="0"/>
          <w:sz w:val="23"/>
          <w:szCs w:val="23"/>
        </w:rPr>
        <w:t>을</w:t>
      </w:r>
      <w:r w:rsidRPr="001A38CD">
        <w:rPr>
          <w:rFonts w:ascii="맑은 고딕" w:eastAsia="맑은 고딕" w:hAnsi="Arial" w:cs="맑은 고딕"/>
          <w:kern w:val="0"/>
          <w:sz w:val="23"/>
          <w:szCs w:val="23"/>
        </w:rPr>
        <w:t xml:space="preserve"> </w:t>
      </w:r>
      <w:r w:rsidRPr="001A38CD">
        <w:rPr>
          <w:rFonts w:ascii="맑은 고딕" w:eastAsia="맑은 고딕" w:hAnsi="Arial" w:cs="맑은 고딕" w:hint="eastAsia"/>
          <w:kern w:val="0"/>
          <w:sz w:val="23"/>
          <w:szCs w:val="23"/>
        </w:rPr>
        <w:t>통해</w:t>
      </w:r>
      <w:r w:rsidRPr="001A38CD">
        <w:rPr>
          <w:rFonts w:ascii="맑은 고딕" w:eastAsia="맑은 고딕" w:hAnsi="Arial" w:cs="맑은 고딕"/>
          <w:kern w:val="0"/>
          <w:sz w:val="23"/>
          <w:szCs w:val="23"/>
        </w:rPr>
        <w:t xml:space="preserve"> </w:t>
      </w:r>
      <w:r w:rsidRPr="001A38CD">
        <w:rPr>
          <w:rFonts w:ascii="맑은 고딕" w:eastAsia="맑은 고딕" w:hAnsi="Arial" w:cs="맑은 고딕" w:hint="eastAsia"/>
          <w:kern w:val="0"/>
          <w:sz w:val="23"/>
          <w:szCs w:val="23"/>
        </w:rPr>
        <w:t>지원</w:t>
      </w:r>
      <w:r w:rsidRPr="001A38CD">
        <w:rPr>
          <w:rFonts w:ascii="맑은 고딕" w:eastAsia="맑은 고딕" w:hAnsi="Arial" w:cs="맑은 고딕"/>
          <w:kern w:val="0"/>
          <w:sz w:val="23"/>
          <w:szCs w:val="23"/>
        </w:rPr>
        <w:t xml:space="preserve"> </w:t>
      </w:r>
      <w:r w:rsidRPr="008240AB">
        <w:rPr>
          <w:rFonts w:ascii="맑은 고딕" w:eastAsia="맑은 고딕" w:hAnsi="맑은 고딕" w:cs="Henderson BCG Sans"/>
          <w:kern w:val="0"/>
          <w:sz w:val="23"/>
          <w:szCs w:val="23"/>
        </w:rPr>
        <w:t>(</w:t>
      </w:r>
      <w:r w:rsidRPr="008240AB">
        <w:rPr>
          <w:rFonts w:ascii="Trebuchet MS" w:eastAsia="맑은 고딕" w:hAnsi="Trebuchet MS" w:cs="Arial"/>
          <w:kern w:val="0"/>
          <w:sz w:val="23"/>
          <w:szCs w:val="23"/>
        </w:rPr>
        <w:t>Position: Full-time</w:t>
      </w:r>
      <w:r w:rsidRPr="008240AB">
        <w:rPr>
          <w:rFonts w:ascii="맑은 고딕" w:eastAsia="맑은 고딕" w:hAnsi="맑은 고딕" w:cs="Henderson BCG Sans"/>
          <w:kern w:val="0"/>
          <w:sz w:val="23"/>
          <w:szCs w:val="23"/>
        </w:rPr>
        <w:t xml:space="preserve">) </w:t>
      </w:r>
    </w:p>
    <w:p w:rsidR="001A38CD" w:rsidRPr="001A38CD" w:rsidRDefault="001A38CD" w:rsidP="00EC7948">
      <w:pPr>
        <w:wordWrap/>
        <w:adjustRightInd w:val="0"/>
        <w:spacing w:after="14" w:line="216" w:lineRule="auto"/>
        <w:ind w:leftChars="213" w:left="553" w:rightChars="130" w:right="260" w:hangingChars="60" w:hanging="127"/>
        <w:jc w:val="left"/>
        <w:rPr>
          <w:rFonts w:ascii="맑은 고딕" w:eastAsia="맑은 고딕" w:hAnsi="Arial" w:cs="맑은 고딕"/>
          <w:kern w:val="0"/>
          <w:sz w:val="23"/>
          <w:szCs w:val="23"/>
        </w:rPr>
      </w:pPr>
      <w:r w:rsidRPr="001A38CD">
        <w:rPr>
          <w:rFonts w:ascii="Arial" w:eastAsia="Henderson BCG Sans" w:hAnsi="Arial" w:cs="Arial"/>
          <w:color w:val="177B57"/>
          <w:kern w:val="0"/>
          <w:sz w:val="23"/>
          <w:szCs w:val="23"/>
        </w:rPr>
        <w:t>•</w:t>
      </w:r>
      <w:r w:rsidRPr="001A38CD">
        <w:rPr>
          <w:rFonts w:ascii="Arial" w:eastAsia="Henderson BCG Sans" w:hAnsi="Arial" w:cs="Arial"/>
          <w:kern w:val="0"/>
          <w:sz w:val="23"/>
          <w:szCs w:val="23"/>
        </w:rPr>
        <w:t xml:space="preserve"> </w:t>
      </w:r>
      <w:r w:rsidRPr="008240AB">
        <w:rPr>
          <w:rFonts w:ascii="Trebuchet MS" w:eastAsia="Henderson BCG Sans" w:hAnsi="Trebuchet MS" w:cs="Arial"/>
          <w:kern w:val="0"/>
          <w:sz w:val="23"/>
          <w:szCs w:val="23"/>
        </w:rPr>
        <w:t>Office first preference</w:t>
      </w:r>
      <w:r w:rsidRPr="001A38CD">
        <w:rPr>
          <w:rFonts w:ascii="맑은 고딕" w:eastAsia="맑은 고딕" w:hAnsi="Arial" w:cs="맑은 고딕" w:hint="eastAsia"/>
          <w:kern w:val="0"/>
          <w:sz w:val="23"/>
          <w:szCs w:val="23"/>
        </w:rPr>
        <w:t>는</w:t>
      </w:r>
      <w:r w:rsidRPr="001A38CD">
        <w:rPr>
          <w:rFonts w:ascii="맑은 고딕" w:eastAsia="맑은 고딕" w:hAnsi="Arial" w:cs="맑은 고딕"/>
          <w:kern w:val="0"/>
          <w:sz w:val="23"/>
          <w:szCs w:val="23"/>
        </w:rPr>
        <w:t xml:space="preserve"> </w:t>
      </w:r>
      <w:r w:rsidRPr="008240AB">
        <w:rPr>
          <w:rFonts w:ascii="Trebuchet MS" w:eastAsia="Henderson BCG Sans" w:hAnsi="Trebuchet MS" w:cs="Arial"/>
          <w:kern w:val="0"/>
          <w:sz w:val="23"/>
          <w:szCs w:val="23"/>
        </w:rPr>
        <w:t>Seoul</w:t>
      </w:r>
      <w:r w:rsidRPr="001A38CD">
        <w:rPr>
          <w:rFonts w:ascii="맑은 고딕" w:eastAsia="맑은 고딕" w:hAnsi="Arial" w:cs="맑은 고딕" w:hint="eastAsia"/>
          <w:kern w:val="0"/>
          <w:sz w:val="23"/>
          <w:szCs w:val="23"/>
        </w:rPr>
        <w:t>로</w:t>
      </w:r>
      <w:r w:rsidRPr="001A38CD">
        <w:rPr>
          <w:rFonts w:ascii="맑은 고딕" w:eastAsia="맑은 고딕" w:hAnsi="Arial" w:cs="맑은 고딕"/>
          <w:kern w:val="0"/>
          <w:sz w:val="23"/>
          <w:szCs w:val="23"/>
        </w:rPr>
        <w:t xml:space="preserve"> </w:t>
      </w:r>
      <w:r w:rsidRPr="001A38CD">
        <w:rPr>
          <w:rFonts w:ascii="맑은 고딕" w:eastAsia="맑은 고딕" w:hAnsi="Arial" w:cs="맑은 고딕" w:hint="eastAsia"/>
          <w:kern w:val="0"/>
          <w:sz w:val="23"/>
          <w:szCs w:val="23"/>
        </w:rPr>
        <w:t>반드시</w:t>
      </w:r>
      <w:r w:rsidRPr="001A38CD">
        <w:rPr>
          <w:rFonts w:ascii="맑은 고딕" w:eastAsia="맑은 고딕" w:hAnsi="Arial" w:cs="맑은 고딕"/>
          <w:kern w:val="0"/>
          <w:sz w:val="23"/>
          <w:szCs w:val="23"/>
        </w:rPr>
        <w:t xml:space="preserve"> </w:t>
      </w:r>
      <w:r w:rsidRPr="001A38CD">
        <w:rPr>
          <w:rFonts w:ascii="맑은 고딕" w:eastAsia="맑은 고딕" w:hAnsi="Arial" w:cs="맑은 고딕" w:hint="eastAsia"/>
          <w:kern w:val="0"/>
          <w:sz w:val="23"/>
          <w:szCs w:val="23"/>
        </w:rPr>
        <w:t>선택하고</w:t>
      </w:r>
      <w:r w:rsidRPr="001A38CD">
        <w:rPr>
          <w:rFonts w:ascii="맑은 고딕" w:eastAsia="맑은 고딕" w:hAnsi="Arial" w:cs="맑은 고딕"/>
          <w:kern w:val="0"/>
          <w:sz w:val="23"/>
          <w:szCs w:val="23"/>
        </w:rPr>
        <w:t xml:space="preserve"> </w:t>
      </w:r>
      <w:r w:rsidRPr="008240AB">
        <w:rPr>
          <w:rFonts w:ascii="Trebuchet MS" w:eastAsia="Henderson BCG Sans" w:hAnsi="Trebuchet MS" w:cs="Arial"/>
          <w:kern w:val="0"/>
          <w:sz w:val="23"/>
          <w:szCs w:val="23"/>
        </w:rPr>
        <w:t>second, third preference</w:t>
      </w:r>
      <w:r w:rsidRPr="001A38CD">
        <w:rPr>
          <w:rFonts w:ascii="Henderson BCG Sans" w:eastAsia="Henderson BCG Sans" w:hAnsi="Arial" w:cs="Henderson BCG Sans"/>
          <w:kern w:val="0"/>
          <w:sz w:val="23"/>
          <w:szCs w:val="23"/>
        </w:rPr>
        <w:t xml:space="preserve"> </w:t>
      </w:r>
      <w:r w:rsidRPr="001A38CD">
        <w:rPr>
          <w:rFonts w:ascii="맑은 고딕" w:eastAsia="맑은 고딕" w:hAnsi="Arial" w:cs="맑은 고딕" w:hint="eastAsia"/>
          <w:kern w:val="0"/>
          <w:sz w:val="23"/>
          <w:szCs w:val="23"/>
        </w:rPr>
        <w:t>는</w:t>
      </w:r>
      <w:r w:rsidRPr="001A38CD">
        <w:rPr>
          <w:rFonts w:ascii="맑은 고딕" w:eastAsia="맑은 고딕" w:hAnsi="Arial" w:cs="맑은 고딕"/>
          <w:kern w:val="0"/>
          <w:sz w:val="23"/>
          <w:szCs w:val="23"/>
        </w:rPr>
        <w:t xml:space="preserve"> </w:t>
      </w:r>
      <w:r w:rsidRPr="001A38CD">
        <w:rPr>
          <w:rFonts w:ascii="맑은 고딕" w:eastAsia="맑은 고딕" w:hAnsi="Arial" w:cs="맑은 고딕" w:hint="eastAsia"/>
          <w:kern w:val="0"/>
          <w:sz w:val="23"/>
          <w:szCs w:val="23"/>
        </w:rPr>
        <w:t>공란으로</w:t>
      </w:r>
      <w:r w:rsidRPr="001A38CD">
        <w:rPr>
          <w:rFonts w:ascii="맑은 고딕" w:eastAsia="맑은 고딕" w:hAnsi="Arial" w:cs="맑은 고딕"/>
          <w:kern w:val="0"/>
          <w:sz w:val="23"/>
          <w:szCs w:val="23"/>
        </w:rPr>
        <w:t xml:space="preserve"> </w:t>
      </w:r>
      <w:r w:rsidRPr="001A38CD">
        <w:rPr>
          <w:rFonts w:ascii="맑은 고딕" w:eastAsia="맑은 고딕" w:hAnsi="Arial" w:cs="맑은 고딕" w:hint="eastAsia"/>
          <w:kern w:val="0"/>
          <w:sz w:val="23"/>
          <w:szCs w:val="23"/>
        </w:rPr>
        <w:t>처리</w:t>
      </w:r>
      <w:r w:rsidRPr="001A38CD">
        <w:rPr>
          <w:rFonts w:ascii="맑은 고딕" w:eastAsia="맑은 고딕" w:hAnsi="Arial" w:cs="맑은 고딕"/>
          <w:kern w:val="0"/>
          <w:sz w:val="23"/>
          <w:szCs w:val="23"/>
        </w:rPr>
        <w:t xml:space="preserve"> </w:t>
      </w:r>
    </w:p>
    <w:p w:rsidR="001A38CD" w:rsidRPr="001A38CD" w:rsidRDefault="001A38CD" w:rsidP="00E91AA5">
      <w:pPr>
        <w:wordWrap/>
        <w:adjustRightInd w:val="0"/>
        <w:spacing w:after="0" w:line="216" w:lineRule="auto"/>
        <w:ind w:leftChars="213" w:left="426" w:rightChars="130" w:right="260"/>
        <w:jc w:val="left"/>
        <w:rPr>
          <w:rFonts w:ascii="Arial" w:eastAsia="맑은 고딕" w:hAnsi="Arial" w:cs="Arial"/>
          <w:kern w:val="0"/>
          <w:sz w:val="23"/>
          <w:szCs w:val="23"/>
        </w:rPr>
      </w:pPr>
      <w:r w:rsidRPr="001A38CD">
        <w:rPr>
          <w:rFonts w:ascii="Arial" w:eastAsia="맑은 고딕" w:hAnsi="Arial" w:cs="Arial"/>
          <w:color w:val="177B57"/>
          <w:kern w:val="0"/>
          <w:sz w:val="23"/>
          <w:szCs w:val="23"/>
        </w:rPr>
        <w:t>•</w:t>
      </w:r>
      <w:r w:rsidRPr="001A38CD">
        <w:rPr>
          <w:rFonts w:ascii="Arial" w:eastAsia="맑은 고딕" w:hAnsi="Arial" w:cs="Arial"/>
          <w:kern w:val="0"/>
          <w:sz w:val="23"/>
          <w:szCs w:val="23"/>
        </w:rPr>
        <w:t xml:space="preserve"> </w:t>
      </w:r>
      <w:r w:rsidRPr="001A38CD">
        <w:rPr>
          <w:rFonts w:ascii="Arial" w:eastAsia="맑은 고딕" w:hAnsi="Arial" w:cs="Arial"/>
          <w:kern w:val="0"/>
          <w:sz w:val="23"/>
          <w:szCs w:val="23"/>
        </w:rPr>
        <w:t>모든</w:t>
      </w:r>
      <w:r w:rsidRPr="001A38CD">
        <w:rPr>
          <w:rFonts w:ascii="Arial" w:eastAsia="맑은 고딕" w:hAnsi="Arial" w:cs="Arial"/>
          <w:kern w:val="0"/>
          <w:sz w:val="23"/>
          <w:szCs w:val="23"/>
        </w:rPr>
        <w:t xml:space="preserve"> </w:t>
      </w:r>
      <w:r w:rsidRPr="001A38CD">
        <w:rPr>
          <w:rFonts w:ascii="Arial" w:eastAsia="맑은 고딕" w:hAnsi="Arial" w:cs="Arial"/>
          <w:kern w:val="0"/>
          <w:sz w:val="23"/>
          <w:szCs w:val="23"/>
        </w:rPr>
        <w:t>제출서류</w:t>
      </w:r>
      <w:r w:rsidRPr="001A38CD">
        <w:rPr>
          <w:rFonts w:ascii="Arial" w:eastAsia="맑은 고딕" w:hAnsi="Arial" w:cs="Arial"/>
          <w:kern w:val="0"/>
          <w:sz w:val="23"/>
          <w:szCs w:val="23"/>
        </w:rPr>
        <w:t xml:space="preserve"> </w:t>
      </w:r>
      <w:r w:rsidRPr="001A38CD">
        <w:rPr>
          <w:rFonts w:ascii="Arial" w:eastAsia="맑은 고딕" w:hAnsi="Arial" w:cs="Arial"/>
          <w:kern w:val="0"/>
          <w:sz w:val="23"/>
          <w:szCs w:val="23"/>
        </w:rPr>
        <w:t>파일명은</w:t>
      </w:r>
      <w:r w:rsidRPr="001A38CD">
        <w:rPr>
          <w:rFonts w:ascii="Arial" w:eastAsia="맑은 고딕" w:hAnsi="Arial" w:cs="Arial"/>
          <w:kern w:val="0"/>
          <w:sz w:val="23"/>
          <w:szCs w:val="23"/>
        </w:rPr>
        <w:t xml:space="preserve"> </w:t>
      </w:r>
      <w:r w:rsidRPr="001A38CD">
        <w:rPr>
          <w:rFonts w:ascii="Arial" w:eastAsia="맑은 고딕" w:hAnsi="Arial" w:cs="Arial"/>
          <w:kern w:val="0"/>
          <w:sz w:val="23"/>
          <w:szCs w:val="23"/>
        </w:rPr>
        <w:t>영문으로</w:t>
      </w:r>
      <w:r w:rsidRPr="001A38CD">
        <w:rPr>
          <w:rFonts w:ascii="Arial" w:eastAsia="맑은 고딕" w:hAnsi="Arial" w:cs="Arial"/>
          <w:kern w:val="0"/>
          <w:sz w:val="23"/>
          <w:szCs w:val="23"/>
        </w:rPr>
        <w:t xml:space="preserve"> </w:t>
      </w:r>
      <w:r w:rsidRPr="001A38CD">
        <w:rPr>
          <w:rFonts w:ascii="Arial" w:eastAsia="맑은 고딕" w:hAnsi="Arial" w:cs="Arial"/>
          <w:kern w:val="0"/>
          <w:sz w:val="23"/>
          <w:szCs w:val="23"/>
        </w:rPr>
        <w:t>표기</w:t>
      </w:r>
      <w:r w:rsidRPr="001A38CD">
        <w:rPr>
          <w:rFonts w:ascii="Arial" w:eastAsia="맑은 고딕" w:hAnsi="Arial" w:cs="Arial"/>
          <w:kern w:val="0"/>
          <w:sz w:val="23"/>
          <w:szCs w:val="23"/>
        </w:rPr>
        <w:t xml:space="preserve"> </w:t>
      </w:r>
    </w:p>
    <w:p w:rsidR="001A38CD" w:rsidRPr="00A45053" w:rsidRDefault="001A38CD" w:rsidP="00E91AA5">
      <w:pPr>
        <w:wordWrap/>
        <w:adjustRightInd w:val="0"/>
        <w:spacing w:after="43" w:line="216" w:lineRule="auto"/>
        <w:ind w:leftChars="213" w:left="426" w:rightChars="130" w:right="260"/>
        <w:jc w:val="left"/>
        <w:rPr>
          <w:rFonts w:ascii="맑은 고딕" w:eastAsia="맑은 고딕" w:hAnsi="Arial" w:cs="맑은 고딕"/>
          <w:kern w:val="0"/>
          <w:sz w:val="23"/>
          <w:szCs w:val="23"/>
        </w:rPr>
      </w:pPr>
      <w:r w:rsidRPr="001A38CD">
        <w:rPr>
          <w:rFonts w:ascii="맑은 고딕" w:eastAsia="맑은 고딕" w:hAnsi="Arial" w:cs="맑은 고딕" w:hint="eastAsia"/>
          <w:color w:val="177B57"/>
          <w:kern w:val="0"/>
          <w:sz w:val="23"/>
          <w:szCs w:val="23"/>
        </w:rPr>
        <w:t>•</w:t>
      </w:r>
      <w:r w:rsidRPr="001A38CD">
        <w:rPr>
          <w:rFonts w:ascii="맑은 고딕" w:eastAsia="맑은 고딕" w:hAnsi="Arial" w:cs="맑은 고딕"/>
          <w:kern w:val="0"/>
          <w:sz w:val="23"/>
          <w:szCs w:val="23"/>
        </w:rPr>
        <w:t xml:space="preserve"> </w:t>
      </w:r>
      <w:r w:rsidRPr="001A38CD">
        <w:rPr>
          <w:rFonts w:ascii="맑은 고딕" w:eastAsia="맑은 고딕" w:hAnsi="Arial" w:cs="맑은 고딕" w:hint="eastAsia"/>
          <w:kern w:val="0"/>
          <w:sz w:val="23"/>
          <w:szCs w:val="23"/>
        </w:rPr>
        <w:t>서류</w:t>
      </w:r>
      <w:r w:rsidRPr="001A38CD">
        <w:rPr>
          <w:rFonts w:ascii="맑은 고딕" w:eastAsia="맑은 고딕" w:hAnsi="Arial" w:cs="맑은 고딕"/>
          <w:kern w:val="0"/>
          <w:sz w:val="23"/>
          <w:szCs w:val="23"/>
        </w:rPr>
        <w:t xml:space="preserve"> </w:t>
      </w:r>
      <w:r w:rsidRPr="001A38CD">
        <w:rPr>
          <w:rFonts w:ascii="맑은 고딕" w:eastAsia="맑은 고딕" w:hAnsi="Arial" w:cs="맑은 고딕" w:hint="eastAsia"/>
          <w:kern w:val="0"/>
          <w:sz w:val="23"/>
          <w:szCs w:val="23"/>
        </w:rPr>
        <w:t>합격</w:t>
      </w:r>
      <w:r w:rsidRPr="001A38CD">
        <w:rPr>
          <w:rFonts w:ascii="맑은 고딕" w:eastAsia="맑은 고딕" w:hAnsi="Arial" w:cs="맑은 고딕"/>
          <w:kern w:val="0"/>
          <w:sz w:val="23"/>
          <w:szCs w:val="23"/>
        </w:rPr>
        <w:t xml:space="preserve"> </w:t>
      </w:r>
      <w:r w:rsidRPr="001A38CD">
        <w:rPr>
          <w:rFonts w:ascii="맑은 고딕" w:eastAsia="맑은 고딕" w:hAnsi="Arial" w:cs="맑은 고딕" w:hint="eastAsia"/>
          <w:kern w:val="0"/>
          <w:sz w:val="23"/>
          <w:szCs w:val="23"/>
        </w:rPr>
        <w:t>통지</w:t>
      </w:r>
      <w:r w:rsidRPr="001A38CD">
        <w:rPr>
          <w:rFonts w:ascii="맑은 고딕" w:eastAsia="맑은 고딕" w:hAnsi="Arial" w:cs="맑은 고딕"/>
          <w:kern w:val="0"/>
          <w:sz w:val="23"/>
          <w:szCs w:val="23"/>
        </w:rPr>
        <w:t xml:space="preserve"> </w:t>
      </w:r>
      <w:r w:rsidRPr="001A38CD">
        <w:rPr>
          <w:rFonts w:ascii="맑은 고딕" w:eastAsia="맑은 고딕" w:hAnsi="Arial" w:cs="맑은 고딕" w:hint="eastAsia"/>
          <w:kern w:val="0"/>
          <w:sz w:val="23"/>
          <w:szCs w:val="23"/>
        </w:rPr>
        <w:t>및</w:t>
      </w:r>
      <w:r w:rsidRPr="001A38CD">
        <w:rPr>
          <w:rFonts w:ascii="맑은 고딕" w:eastAsia="맑은 고딕" w:hAnsi="Arial" w:cs="맑은 고딕"/>
          <w:kern w:val="0"/>
          <w:sz w:val="23"/>
          <w:szCs w:val="23"/>
        </w:rPr>
        <w:t xml:space="preserve"> </w:t>
      </w:r>
      <w:r w:rsidRPr="001A38CD">
        <w:rPr>
          <w:rFonts w:ascii="맑은 고딕" w:eastAsia="맑은 고딕" w:hAnsi="Arial" w:cs="맑은 고딕" w:hint="eastAsia"/>
          <w:kern w:val="0"/>
          <w:sz w:val="23"/>
          <w:szCs w:val="23"/>
        </w:rPr>
        <w:t>인터뷰</w:t>
      </w:r>
      <w:r w:rsidRPr="001A38CD">
        <w:rPr>
          <w:rFonts w:ascii="맑은 고딕" w:eastAsia="맑은 고딕" w:hAnsi="Arial" w:cs="맑은 고딕"/>
          <w:kern w:val="0"/>
          <w:sz w:val="23"/>
          <w:szCs w:val="23"/>
        </w:rPr>
        <w:t xml:space="preserve"> </w:t>
      </w:r>
      <w:r w:rsidRPr="001A38CD">
        <w:rPr>
          <w:rFonts w:ascii="맑은 고딕" w:eastAsia="맑은 고딕" w:hAnsi="Arial" w:cs="맑은 고딕" w:hint="eastAsia"/>
          <w:kern w:val="0"/>
          <w:sz w:val="23"/>
          <w:szCs w:val="23"/>
        </w:rPr>
        <w:t>일정은</w:t>
      </w:r>
      <w:r w:rsidRPr="001A38CD">
        <w:rPr>
          <w:rFonts w:ascii="맑은 고딕" w:eastAsia="맑은 고딕" w:hAnsi="Arial" w:cs="맑은 고딕"/>
          <w:kern w:val="0"/>
          <w:sz w:val="23"/>
          <w:szCs w:val="23"/>
        </w:rPr>
        <w:t xml:space="preserve"> </w:t>
      </w:r>
      <w:r w:rsidRPr="001A38CD">
        <w:rPr>
          <w:rFonts w:ascii="맑은 고딕" w:eastAsia="맑은 고딕" w:hAnsi="Arial" w:cs="맑은 고딕" w:hint="eastAsia"/>
          <w:kern w:val="0"/>
          <w:sz w:val="23"/>
          <w:szCs w:val="23"/>
        </w:rPr>
        <w:t>추후</w:t>
      </w:r>
      <w:r w:rsidRPr="001A38CD">
        <w:rPr>
          <w:rFonts w:ascii="맑은 고딕" w:eastAsia="맑은 고딕" w:hAnsi="Arial" w:cs="맑은 고딕"/>
          <w:kern w:val="0"/>
          <w:sz w:val="23"/>
          <w:szCs w:val="23"/>
        </w:rPr>
        <w:t xml:space="preserve"> </w:t>
      </w:r>
      <w:r w:rsidRPr="001A38CD">
        <w:rPr>
          <w:rFonts w:ascii="맑은 고딕" w:eastAsia="맑은 고딕" w:hAnsi="Arial" w:cs="맑은 고딕" w:hint="eastAsia"/>
          <w:kern w:val="0"/>
          <w:sz w:val="23"/>
          <w:szCs w:val="23"/>
        </w:rPr>
        <w:t>개별</w:t>
      </w:r>
      <w:r w:rsidRPr="001A38CD">
        <w:rPr>
          <w:rFonts w:ascii="맑은 고딕" w:eastAsia="맑은 고딕" w:hAnsi="Arial" w:cs="맑은 고딕"/>
          <w:kern w:val="0"/>
          <w:sz w:val="23"/>
          <w:szCs w:val="23"/>
        </w:rPr>
        <w:t xml:space="preserve"> </w:t>
      </w:r>
      <w:r w:rsidRPr="001A38CD">
        <w:rPr>
          <w:rFonts w:ascii="맑은 고딕" w:eastAsia="맑은 고딕" w:hAnsi="Arial" w:cs="맑은 고딕" w:hint="eastAsia"/>
          <w:kern w:val="0"/>
          <w:sz w:val="23"/>
          <w:szCs w:val="23"/>
        </w:rPr>
        <w:t>연락</w:t>
      </w:r>
      <w:r w:rsidRPr="001A38CD">
        <w:rPr>
          <w:rFonts w:ascii="맑은 고딕" w:eastAsia="맑은 고딕" w:hAnsi="Arial" w:cs="맑은 고딕"/>
          <w:kern w:val="0"/>
          <w:sz w:val="23"/>
          <w:szCs w:val="23"/>
        </w:rPr>
        <w:t xml:space="preserve"> </w:t>
      </w:r>
      <w:r w:rsidRPr="001A38CD">
        <w:rPr>
          <w:rFonts w:ascii="맑은 고딕" w:eastAsia="맑은 고딕" w:hAnsi="Arial" w:cs="맑은 고딕" w:hint="eastAsia"/>
          <w:kern w:val="0"/>
          <w:sz w:val="23"/>
          <w:szCs w:val="23"/>
        </w:rPr>
        <w:t>예정</w:t>
      </w:r>
      <w:r w:rsidRPr="001A38CD">
        <w:rPr>
          <w:rFonts w:ascii="맑은 고딕" w:eastAsia="맑은 고딕" w:hAnsi="Arial" w:cs="맑은 고딕"/>
          <w:kern w:val="0"/>
          <w:sz w:val="23"/>
          <w:szCs w:val="23"/>
        </w:rPr>
        <w:t xml:space="preserve"> </w:t>
      </w:r>
    </w:p>
    <w:p w:rsidR="001A38CD" w:rsidRPr="00A45053" w:rsidRDefault="001A38CD" w:rsidP="00E91AA5">
      <w:pPr>
        <w:wordWrap/>
        <w:adjustRightInd w:val="0"/>
        <w:spacing w:after="43" w:line="216" w:lineRule="auto"/>
        <w:ind w:leftChars="213" w:left="426" w:rightChars="130" w:right="260"/>
        <w:jc w:val="left"/>
        <w:rPr>
          <w:rFonts w:ascii="맑은 고딕" w:eastAsia="맑은 고딕" w:hAnsi="맑은 고딕" w:cs="맑은 고딕"/>
          <w:kern w:val="0"/>
          <w:sz w:val="23"/>
          <w:szCs w:val="23"/>
        </w:rPr>
      </w:pPr>
    </w:p>
    <w:p w:rsidR="001A38CD" w:rsidRPr="001A38CD" w:rsidRDefault="001A38CD" w:rsidP="00E91AA5">
      <w:pPr>
        <w:wordWrap/>
        <w:adjustRightInd w:val="0"/>
        <w:spacing w:after="43" w:line="216" w:lineRule="auto"/>
        <w:ind w:leftChars="213" w:left="426" w:rightChars="130" w:right="260"/>
        <w:jc w:val="left"/>
        <w:rPr>
          <w:rFonts w:ascii="맑은 고딕" w:eastAsia="맑은 고딕" w:hAnsi="맑은 고딕" w:cs="Henderson BCG Sans"/>
          <w:kern w:val="0"/>
          <w:sz w:val="23"/>
          <w:szCs w:val="23"/>
        </w:rPr>
      </w:pPr>
      <w:r w:rsidRPr="001A38CD">
        <w:rPr>
          <w:rFonts w:ascii="맑은 고딕" w:eastAsia="맑은 고딕" w:hAnsi="맑은 고딕" w:cs="Henderson BCG Sans"/>
          <w:b/>
          <w:bCs/>
          <w:kern w:val="0"/>
          <w:sz w:val="23"/>
          <w:szCs w:val="23"/>
        </w:rPr>
        <w:t xml:space="preserve">Case Interview Workshop </w:t>
      </w:r>
    </w:p>
    <w:p w:rsidR="001A38CD" w:rsidRPr="001A38CD" w:rsidRDefault="001A38CD" w:rsidP="00E91AA5">
      <w:pPr>
        <w:wordWrap/>
        <w:adjustRightInd w:val="0"/>
        <w:spacing w:after="43" w:line="216" w:lineRule="auto"/>
        <w:ind w:leftChars="213" w:left="426" w:rightChars="130" w:right="260"/>
        <w:jc w:val="left"/>
        <w:rPr>
          <w:rFonts w:ascii="맑은 고딕" w:eastAsia="맑은 고딕" w:hAnsi="맑은 고딕" w:cs="맑은 고딕"/>
          <w:kern w:val="0"/>
          <w:sz w:val="23"/>
          <w:szCs w:val="23"/>
        </w:rPr>
      </w:pPr>
      <w:r w:rsidRPr="001A38CD">
        <w:rPr>
          <w:rFonts w:ascii="맑은 고딕" w:eastAsia="맑은 고딕" w:hAnsi="맑은 고딕" w:cs="Henderson BCG Serif" w:hint="eastAsia"/>
          <w:color w:val="177B57"/>
          <w:kern w:val="0"/>
          <w:sz w:val="23"/>
          <w:szCs w:val="23"/>
        </w:rPr>
        <w:t>•</w:t>
      </w:r>
      <w:r w:rsidRPr="001A38CD">
        <w:rPr>
          <w:rFonts w:ascii="맑은 고딕" w:eastAsia="맑은 고딕" w:hAnsi="맑은 고딕" w:cs="Henderson BCG Serif"/>
          <w:kern w:val="0"/>
          <w:sz w:val="23"/>
          <w:szCs w:val="23"/>
        </w:rPr>
        <w:t xml:space="preserve"> </w:t>
      </w:r>
      <w:proofErr w:type="gramStart"/>
      <w:r w:rsidRPr="001A38CD">
        <w:rPr>
          <w:rFonts w:ascii="맑은 고딕" w:eastAsia="맑은 고딕" w:hAnsi="맑은 고딕" w:cs="Henderson BCG Serif" w:hint="eastAsia"/>
          <w:kern w:val="0"/>
          <w:sz w:val="23"/>
          <w:szCs w:val="23"/>
        </w:rPr>
        <w:t>날짜</w:t>
      </w:r>
      <w:r w:rsidRPr="001A38CD">
        <w:rPr>
          <w:rFonts w:ascii="맑은 고딕" w:eastAsia="맑은 고딕" w:hAnsi="맑은 고딕" w:cs="Henderson BCG Serif"/>
          <w:kern w:val="0"/>
          <w:sz w:val="23"/>
          <w:szCs w:val="23"/>
        </w:rPr>
        <w:t xml:space="preserve"> :</w:t>
      </w:r>
      <w:proofErr w:type="gramEnd"/>
      <w:r w:rsidRPr="001A38CD">
        <w:rPr>
          <w:rFonts w:ascii="맑은 고딕" w:eastAsia="맑은 고딕" w:hAnsi="맑은 고딕" w:cs="Henderson BCG Serif"/>
          <w:kern w:val="0"/>
          <w:sz w:val="23"/>
          <w:szCs w:val="23"/>
        </w:rPr>
        <w:t xml:space="preserve"> </w:t>
      </w:r>
      <w:r w:rsidRPr="001A38CD">
        <w:rPr>
          <w:rFonts w:ascii="맑은 고딕" w:eastAsia="맑은 고딕" w:hAnsi="맑은 고딕" w:cs="맑은 고딕"/>
          <w:b/>
          <w:bCs/>
          <w:kern w:val="0"/>
          <w:sz w:val="23"/>
          <w:szCs w:val="23"/>
        </w:rPr>
        <w:t>9</w:t>
      </w:r>
      <w:r w:rsidRPr="001A38CD">
        <w:rPr>
          <w:rFonts w:ascii="맑은 고딕" w:eastAsia="맑은 고딕" w:hAnsi="맑은 고딕" w:cs="맑은 고딕" w:hint="eastAsia"/>
          <w:b/>
          <w:bCs/>
          <w:kern w:val="0"/>
          <w:sz w:val="23"/>
          <w:szCs w:val="23"/>
        </w:rPr>
        <w:t>월</w:t>
      </w:r>
      <w:r w:rsidRPr="001A38CD">
        <w:rPr>
          <w:rFonts w:ascii="맑은 고딕" w:eastAsia="맑은 고딕" w:hAnsi="맑은 고딕" w:cs="맑은 고딕"/>
          <w:b/>
          <w:bCs/>
          <w:kern w:val="0"/>
          <w:sz w:val="23"/>
          <w:szCs w:val="23"/>
        </w:rPr>
        <w:t xml:space="preserve"> 9</w:t>
      </w:r>
      <w:r w:rsidRPr="001A38CD">
        <w:rPr>
          <w:rFonts w:ascii="맑은 고딕" w:eastAsia="맑은 고딕" w:hAnsi="맑은 고딕" w:cs="맑은 고딕" w:hint="eastAsia"/>
          <w:b/>
          <w:bCs/>
          <w:kern w:val="0"/>
          <w:sz w:val="23"/>
          <w:szCs w:val="23"/>
        </w:rPr>
        <w:t>일</w:t>
      </w:r>
      <w:r w:rsidRPr="001A38CD">
        <w:rPr>
          <w:rFonts w:ascii="맑은 고딕" w:eastAsia="맑은 고딕" w:hAnsi="맑은 고딕" w:cs="맑은 고딕"/>
          <w:b/>
          <w:bCs/>
          <w:kern w:val="0"/>
          <w:sz w:val="23"/>
          <w:szCs w:val="23"/>
        </w:rPr>
        <w:t xml:space="preserve"> (</w:t>
      </w:r>
      <w:r w:rsidRPr="001A38CD">
        <w:rPr>
          <w:rFonts w:ascii="맑은 고딕" w:eastAsia="맑은 고딕" w:hAnsi="맑은 고딕" w:cs="맑은 고딕" w:hint="eastAsia"/>
          <w:b/>
          <w:bCs/>
          <w:kern w:val="0"/>
          <w:sz w:val="23"/>
          <w:szCs w:val="23"/>
        </w:rPr>
        <w:t>금요일</w:t>
      </w:r>
      <w:r w:rsidRPr="001A38CD">
        <w:rPr>
          <w:rFonts w:ascii="맑은 고딕" w:eastAsia="맑은 고딕" w:hAnsi="맑은 고딕" w:cs="맑은 고딕"/>
          <w:b/>
          <w:bCs/>
          <w:kern w:val="0"/>
          <w:sz w:val="23"/>
          <w:szCs w:val="23"/>
        </w:rPr>
        <w:t xml:space="preserve">) </w:t>
      </w:r>
      <w:r w:rsidRPr="001A38CD">
        <w:rPr>
          <w:rFonts w:ascii="맑은 고딕" w:eastAsia="맑은 고딕" w:hAnsi="맑은 고딕" w:cs="맑은 고딕" w:hint="eastAsia"/>
          <w:b/>
          <w:bCs/>
          <w:kern w:val="0"/>
          <w:sz w:val="23"/>
          <w:szCs w:val="23"/>
        </w:rPr>
        <w:t>오후</w:t>
      </w:r>
      <w:r w:rsidRPr="001A38CD">
        <w:rPr>
          <w:rFonts w:ascii="맑은 고딕" w:eastAsia="맑은 고딕" w:hAnsi="맑은 고딕" w:cs="맑은 고딕"/>
          <w:b/>
          <w:bCs/>
          <w:kern w:val="0"/>
          <w:sz w:val="23"/>
          <w:szCs w:val="23"/>
        </w:rPr>
        <w:t xml:space="preserve"> 6</w:t>
      </w:r>
      <w:r w:rsidRPr="001A38CD">
        <w:rPr>
          <w:rFonts w:ascii="맑은 고딕" w:eastAsia="맑은 고딕" w:hAnsi="맑은 고딕" w:cs="맑은 고딕" w:hint="eastAsia"/>
          <w:b/>
          <w:bCs/>
          <w:kern w:val="0"/>
          <w:sz w:val="23"/>
          <w:szCs w:val="23"/>
        </w:rPr>
        <w:t>시</w:t>
      </w:r>
      <w:r w:rsidRPr="001A38CD">
        <w:rPr>
          <w:rFonts w:ascii="맑은 고딕" w:eastAsia="맑은 고딕" w:hAnsi="맑은 고딕" w:cs="맑은 고딕"/>
          <w:b/>
          <w:bCs/>
          <w:kern w:val="0"/>
          <w:sz w:val="23"/>
          <w:szCs w:val="23"/>
        </w:rPr>
        <w:t xml:space="preserve"> </w:t>
      </w:r>
    </w:p>
    <w:p w:rsidR="001A38CD" w:rsidRPr="001A38CD" w:rsidRDefault="001A38CD" w:rsidP="00E91AA5">
      <w:pPr>
        <w:wordWrap/>
        <w:adjustRightInd w:val="0"/>
        <w:spacing w:after="43" w:line="216" w:lineRule="auto"/>
        <w:ind w:leftChars="213" w:left="426" w:rightChars="130" w:right="260"/>
        <w:jc w:val="left"/>
        <w:rPr>
          <w:rFonts w:ascii="맑은 고딕" w:eastAsia="맑은 고딕" w:hAnsi="맑은 고딕" w:cs="Henderson BCG Serif"/>
          <w:kern w:val="0"/>
          <w:sz w:val="23"/>
          <w:szCs w:val="23"/>
        </w:rPr>
      </w:pPr>
      <w:r w:rsidRPr="001A38CD">
        <w:rPr>
          <w:rFonts w:ascii="맑은 고딕" w:eastAsia="맑은 고딕" w:hAnsi="맑은 고딕" w:cs="Henderson BCG Serif" w:hint="eastAsia"/>
          <w:color w:val="177B57"/>
          <w:kern w:val="0"/>
          <w:sz w:val="23"/>
          <w:szCs w:val="23"/>
        </w:rPr>
        <w:t>•</w:t>
      </w:r>
      <w:r w:rsidRPr="001A38CD">
        <w:rPr>
          <w:rFonts w:ascii="맑은 고딕" w:eastAsia="맑은 고딕" w:hAnsi="맑은 고딕" w:cs="Henderson BCG Serif"/>
          <w:kern w:val="0"/>
          <w:sz w:val="23"/>
          <w:szCs w:val="23"/>
        </w:rPr>
        <w:t xml:space="preserve"> </w:t>
      </w:r>
      <w:proofErr w:type="gramStart"/>
      <w:r w:rsidRPr="001A38CD">
        <w:rPr>
          <w:rFonts w:ascii="맑은 고딕" w:eastAsia="맑은 고딕" w:hAnsi="맑은 고딕" w:cs="Henderson BCG Serif" w:hint="eastAsia"/>
          <w:kern w:val="0"/>
          <w:sz w:val="23"/>
          <w:szCs w:val="23"/>
        </w:rPr>
        <w:t>장소</w:t>
      </w:r>
      <w:r w:rsidRPr="00A45053">
        <w:rPr>
          <w:rFonts w:ascii="맑은 고딕" w:eastAsia="맑은 고딕" w:hAnsi="맑은 고딕" w:cs="Henderson BCG Serif" w:hint="eastAsia"/>
          <w:kern w:val="0"/>
          <w:sz w:val="23"/>
          <w:szCs w:val="23"/>
        </w:rPr>
        <w:t xml:space="preserve"> </w:t>
      </w:r>
      <w:r w:rsidRPr="001A38CD">
        <w:rPr>
          <w:rFonts w:ascii="맑은 고딕" w:eastAsia="맑은 고딕" w:hAnsi="맑은 고딕" w:cs="Henderson BCG Serif"/>
          <w:kern w:val="0"/>
          <w:sz w:val="23"/>
          <w:szCs w:val="23"/>
        </w:rPr>
        <w:t>:</w:t>
      </w:r>
      <w:proofErr w:type="gramEnd"/>
      <w:r w:rsidRPr="001A38CD">
        <w:rPr>
          <w:rFonts w:ascii="맑은 고딕" w:eastAsia="맑은 고딕" w:hAnsi="맑은 고딕" w:cs="Henderson BCG Serif"/>
          <w:kern w:val="0"/>
          <w:sz w:val="23"/>
          <w:szCs w:val="23"/>
        </w:rPr>
        <w:t xml:space="preserve"> </w:t>
      </w:r>
      <w:r w:rsidRPr="008240AB">
        <w:rPr>
          <w:rFonts w:ascii="Book Antiqua" w:eastAsia="맑은 고딕" w:hAnsi="Book Antiqua" w:cs="Henderson BCG Serif"/>
          <w:kern w:val="0"/>
          <w:sz w:val="23"/>
          <w:szCs w:val="23"/>
        </w:rPr>
        <w:t>TBD</w:t>
      </w:r>
      <w:r w:rsidRPr="001A38CD">
        <w:rPr>
          <w:rFonts w:ascii="맑은 고딕" w:eastAsia="맑은 고딕" w:hAnsi="맑은 고딕" w:cs="Henderson BCG Serif"/>
          <w:kern w:val="0"/>
          <w:sz w:val="23"/>
          <w:szCs w:val="23"/>
        </w:rPr>
        <w:t xml:space="preserve"> </w:t>
      </w:r>
    </w:p>
    <w:p w:rsidR="001A38CD" w:rsidRPr="001A38CD" w:rsidRDefault="001A38CD" w:rsidP="00EC7948">
      <w:pPr>
        <w:wordWrap/>
        <w:adjustRightInd w:val="0"/>
        <w:spacing w:after="43" w:line="216" w:lineRule="auto"/>
        <w:ind w:leftChars="213" w:left="633" w:rightChars="130" w:right="260" w:hangingChars="90" w:hanging="207"/>
        <w:jc w:val="left"/>
        <w:rPr>
          <w:rFonts w:ascii="맑은 고딕" w:eastAsia="맑은 고딕" w:hAnsi="맑은 고딕" w:cs="맑은 고딕"/>
          <w:kern w:val="0"/>
          <w:sz w:val="23"/>
          <w:szCs w:val="23"/>
        </w:rPr>
      </w:pPr>
      <w:r w:rsidRPr="001A38CD">
        <w:rPr>
          <w:rFonts w:ascii="맑은 고딕" w:eastAsia="맑은 고딕" w:hAnsi="맑은 고딕" w:cs="맑은 고딕" w:hint="eastAsia"/>
          <w:color w:val="177B57"/>
          <w:kern w:val="0"/>
          <w:sz w:val="23"/>
          <w:szCs w:val="23"/>
        </w:rPr>
        <w:t>•</w:t>
      </w:r>
      <w:r w:rsidRPr="001A38CD">
        <w:rPr>
          <w:rFonts w:ascii="맑은 고딕" w:eastAsia="맑은 고딕" w:hAnsi="맑은 고딕" w:cs="맑은 고딕"/>
          <w:kern w:val="0"/>
          <w:sz w:val="23"/>
          <w:szCs w:val="23"/>
        </w:rPr>
        <w:t xml:space="preserve"> 1</w:t>
      </w:r>
      <w:r w:rsidRPr="001A38CD">
        <w:rPr>
          <w:rFonts w:ascii="맑은 고딕" w:eastAsia="맑은 고딕" w:hAnsi="맑은 고딕" w:cs="맑은 고딕" w:hint="eastAsia"/>
          <w:kern w:val="0"/>
          <w:sz w:val="23"/>
          <w:szCs w:val="23"/>
        </w:rPr>
        <w:t>차</w:t>
      </w:r>
      <w:r w:rsidRPr="001A38CD">
        <w:rPr>
          <w:rFonts w:ascii="맑은 고딕" w:eastAsia="맑은 고딕" w:hAnsi="맑은 고딕" w:cs="맑은 고딕"/>
          <w:kern w:val="0"/>
          <w:sz w:val="23"/>
          <w:szCs w:val="23"/>
        </w:rPr>
        <w:t xml:space="preserve"> </w:t>
      </w:r>
      <w:r w:rsidRPr="001A38CD">
        <w:rPr>
          <w:rFonts w:ascii="맑은 고딕" w:eastAsia="맑은 고딕" w:hAnsi="맑은 고딕" w:cs="맑은 고딕" w:hint="eastAsia"/>
          <w:kern w:val="0"/>
          <w:sz w:val="23"/>
          <w:szCs w:val="23"/>
        </w:rPr>
        <w:t>인터뷰</w:t>
      </w:r>
      <w:r w:rsidRPr="001A38CD">
        <w:rPr>
          <w:rFonts w:ascii="맑은 고딕" w:eastAsia="맑은 고딕" w:hAnsi="맑은 고딕" w:cs="맑은 고딕"/>
          <w:kern w:val="0"/>
          <w:sz w:val="23"/>
          <w:szCs w:val="23"/>
        </w:rPr>
        <w:t xml:space="preserve"> </w:t>
      </w:r>
      <w:r w:rsidRPr="001A38CD">
        <w:rPr>
          <w:rFonts w:ascii="맑은 고딕" w:eastAsia="맑은 고딕" w:hAnsi="맑은 고딕" w:cs="맑은 고딕" w:hint="eastAsia"/>
          <w:kern w:val="0"/>
          <w:sz w:val="23"/>
          <w:szCs w:val="23"/>
        </w:rPr>
        <w:t>초청된</w:t>
      </w:r>
      <w:r w:rsidRPr="001A38CD">
        <w:rPr>
          <w:rFonts w:ascii="맑은 고딕" w:eastAsia="맑은 고딕" w:hAnsi="맑은 고딕" w:cs="맑은 고딕"/>
          <w:kern w:val="0"/>
          <w:sz w:val="23"/>
          <w:szCs w:val="23"/>
        </w:rPr>
        <w:t xml:space="preserve"> </w:t>
      </w:r>
      <w:r w:rsidRPr="001A38CD">
        <w:rPr>
          <w:rFonts w:ascii="맑은 고딕" w:eastAsia="맑은 고딕" w:hAnsi="맑은 고딕" w:cs="맑은 고딕" w:hint="eastAsia"/>
          <w:kern w:val="0"/>
          <w:sz w:val="23"/>
          <w:szCs w:val="23"/>
        </w:rPr>
        <w:t>분들에</w:t>
      </w:r>
      <w:r w:rsidRPr="001A38CD">
        <w:rPr>
          <w:rFonts w:ascii="맑은 고딕" w:eastAsia="맑은 고딕" w:hAnsi="맑은 고딕" w:cs="맑은 고딕"/>
          <w:kern w:val="0"/>
          <w:sz w:val="23"/>
          <w:szCs w:val="23"/>
        </w:rPr>
        <w:t xml:space="preserve"> </w:t>
      </w:r>
      <w:r w:rsidRPr="001A38CD">
        <w:rPr>
          <w:rFonts w:ascii="맑은 고딕" w:eastAsia="맑은 고딕" w:hAnsi="맑은 고딕" w:cs="맑은 고딕" w:hint="eastAsia"/>
          <w:kern w:val="0"/>
          <w:sz w:val="23"/>
          <w:szCs w:val="23"/>
        </w:rPr>
        <w:t>한하여</w:t>
      </w:r>
      <w:r w:rsidRPr="001A38CD">
        <w:rPr>
          <w:rFonts w:ascii="맑은 고딕" w:eastAsia="맑은 고딕" w:hAnsi="맑은 고딕" w:cs="맑은 고딕"/>
          <w:kern w:val="0"/>
          <w:sz w:val="23"/>
          <w:szCs w:val="23"/>
        </w:rPr>
        <w:t xml:space="preserve">, </w:t>
      </w:r>
      <w:r w:rsidRPr="008240AB">
        <w:rPr>
          <w:rFonts w:ascii="Book Antiqua" w:eastAsia="맑은 고딕" w:hAnsi="Book Antiqua" w:cs="Henderson BCG Serif"/>
          <w:kern w:val="0"/>
          <w:sz w:val="23"/>
          <w:szCs w:val="23"/>
        </w:rPr>
        <w:t>case workshop</w:t>
      </w:r>
      <w:r w:rsidRPr="001A38CD">
        <w:rPr>
          <w:rFonts w:ascii="맑은 고딕" w:eastAsia="맑은 고딕" w:hAnsi="맑은 고딕" w:cs="맑은 고딕" w:hint="eastAsia"/>
          <w:kern w:val="0"/>
          <w:sz w:val="23"/>
          <w:szCs w:val="23"/>
        </w:rPr>
        <w:t>을</w:t>
      </w:r>
      <w:r w:rsidRPr="001A38CD">
        <w:rPr>
          <w:rFonts w:ascii="맑은 고딕" w:eastAsia="맑은 고딕" w:hAnsi="맑은 고딕" w:cs="맑은 고딕"/>
          <w:kern w:val="0"/>
          <w:sz w:val="23"/>
          <w:szCs w:val="23"/>
        </w:rPr>
        <w:t xml:space="preserve"> </w:t>
      </w:r>
      <w:r w:rsidRPr="001A38CD">
        <w:rPr>
          <w:rFonts w:ascii="맑은 고딕" w:eastAsia="맑은 고딕" w:hAnsi="맑은 고딕" w:cs="맑은 고딕" w:hint="eastAsia"/>
          <w:kern w:val="0"/>
          <w:sz w:val="23"/>
          <w:szCs w:val="23"/>
        </w:rPr>
        <w:t>실시</w:t>
      </w:r>
      <w:r w:rsidRPr="001A38CD">
        <w:rPr>
          <w:rFonts w:ascii="맑은 고딕" w:eastAsia="맑은 고딕" w:hAnsi="맑은 고딕" w:cs="맑은 고딕"/>
          <w:kern w:val="0"/>
          <w:sz w:val="23"/>
          <w:szCs w:val="23"/>
        </w:rPr>
        <w:t xml:space="preserve"> </w:t>
      </w:r>
      <w:r w:rsidRPr="001A38CD">
        <w:rPr>
          <w:rFonts w:ascii="맑은 고딕" w:eastAsia="맑은 고딕" w:hAnsi="맑은 고딕" w:cs="맑은 고딕" w:hint="eastAsia"/>
          <w:kern w:val="0"/>
          <w:sz w:val="23"/>
          <w:szCs w:val="23"/>
        </w:rPr>
        <w:t>예정</w:t>
      </w:r>
      <w:r w:rsidRPr="001A38CD">
        <w:rPr>
          <w:rFonts w:ascii="맑은 고딕" w:eastAsia="맑은 고딕" w:hAnsi="맑은 고딕" w:cs="맑은 고딕"/>
          <w:kern w:val="0"/>
          <w:sz w:val="23"/>
          <w:szCs w:val="23"/>
        </w:rPr>
        <w:t xml:space="preserve">. </w:t>
      </w:r>
      <w:r w:rsidRPr="001A38CD">
        <w:rPr>
          <w:rFonts w:ascii="맑은 고딕" w:eastAsia="맑은 고딕" w:hAnsi="맑은 고딕" w:cs="맑은 고딕" w:hint="eastAsia"/>
          <w:kern w:val="0"/>
          <w:sz w:val="23"/>
          <w:szCs w:val="23"/>
        </w:rPr>
        <w:t>자세한</w:t>
      </w:r>
      <w:r w:rsidRPr="001A38CD">
        <w:rPr>
          <w:rFonts w:ascii="맑은 고딕" w:eastAsia="맑은 고딕" w:hAnsi="맑은 고딕" w:cs="맑은 고딕"/>
          <w:kern w:val="0"/>
          <w:sz w:val="23"/>
          <w:szCs w:val="23"/>
        </w:rPr>
        <w:t xml:space="preserve"> </w:t>
      </w:r>
      <w:r w:rsidRPr="001A38CD">
        <w:rPr>
          <w:rFonts w:ascii="맑은 고딕" w:eastAsia="맑은 고딕" w:hAnsi="맑은 고딕" w:cs="맑은 고딕" w:hint="eastAsia"/>
          <w:kern w:val="0"/>
          <w:sz w:val="23"/>
          <w:szCs w:val="23"/>
        </w:rPr>
        <w:t>내용은</w:t>
      </w:r>
      <w:r w:rsidRPr="001A38CD">
        <w:rPr>
          <w:rFonts w:ascii="맑은 고딕" w:eastAsia="맑은 고딕" w:hAnsi="맑은 고딕" w:cs="맑은 고딕"/>
          <w:kern w:val="0"/>
          <w:sz w:val="23"/>
          <w:szCs w:val="23"/>
        </w:rPr>
        <w:t xml:space="preserve"> </w:t>
      </w:r>
      <w:r w:rsidRPr="001A38CD">
        <w:rPr>
          <w:rFonts w:ascii="맑은 고딕" w:eastAsia="맑은 고딕" w:hAnsi="맑은 고딕" w:cs="맑은 고딕" w:hint="eastAsia"/>
          <w:kern w:val="0"/>
          <w:sz w:val="23"/>
          <w:szCs w:val="23"/>
        </w:rPr>
        <w:t>개별적으로</w:t>
      </w:r>
      <w:r w:rsidRPr="001A38CD">
        <w:rPr>
          <w:rFonts w:ascii="맑은 고딕" w:eastAsia="맑은 고딕" w:hAnsi="맑은 고딕" w:cs="맑은 고딕"/>
          <w:kern w:val="0"/>
          <w:sz w:val="23"/>
          <w:szCs w:val="23"/>
        </w:rPr>
        <w:t xml:space="preserve"> </w:t>
      </w:r>
      <w:r w:rsidRPr="001A38CD">
        <w:rPr>
          <w:rFonts w:ascii="맑은 고딕" w:eastAsia="맑은 고딕" w:hAnsi="맑은 고딕" w:cs="맑은 고딕" w:hint="eastAsia"/>
          <w:kern w:val="0"/>
          <w:sz w:val="23"/>
          <w:szCs w:val="23"/>
        </w:rPr>
        <w:t>연락</w:t>
      </w:r>
      <w:r w:rsidRPr="001A38CD">
        <w:rPr>
          <w:rFonts w:ascii="맑은 고딕" w:eastAsia="맑은 고딕" w:hAnsi="맑은 고딕" w:cs="맑은 고딕"/>
          <w:kern w:val="0"/>
          <w:sz w:val="23"/>
          <w:szCs w:val="23"/>
        </w:rPr>
        <w:t xml:space="preserve"> </w:t>
      </w:r>
      <w:r w:rsidRPr="001A38CD">
        <w:rPr>
          <w:rFonts w:ascii="맑은 고딕" w:eastAsia="맑은 고딕" w:hAnsi="맑은 고딕" w:cs="맑은 고딕" w:hint="eastAsia"/>
          <w:kern w:val="0"/>
          <w:sz w:val="23"/>
          <w:szCs w:val="23"/>
        </w:rPr>
        <w:t>예정</w:t>
      </w:r>
      <w:r w:rsidRPr="001A38CD">
        <w:rPr>
          <w:rFonts w:ascii="맑은 고딕" w:eastAsia="맑은 고딕" w:hAnsi="맑은 고딕" w:cs="맑은 고딕"/>
          <w:kern w:val="0"/>
          <w:sz w:val="23"/>
          <w:szCs w:val="23"/>
        </w:rPr>
        <w:t xml:space="preserve"> </w:t>
      </w:r>
    </w:p>
    <w:p w:rsidR="001A38CD" w:rsidRPr="00A45053" w:rsidRDefault="001A38CD" w:rsidP="00EC7948">
      <w:pPr>
        <w:wordWrap/>
        <w:adjustRightInd w:val="0"/>
        <w:spacing w:after="0" w:line="216" w:lineRule="auto"/>
        <w:ind w:leftChars="213" w:left="656" w:rightChars="130" w:right="260" w:hangingChars="100" w:hanging="230"/>
        <w:jc w:val="left"/>
        <w:rPr>
          <w:rFonts w:ascii="Book Antiqua" w:hAnsi="Book Antiqua"/>
          <w:sz w:val="23"/>
          <w:szCs w:val="23"/>
        </w:rPr>
      </w:pPr>
      <w:r w:rsidRPr="001A38CD">
        <w:rPr>
          <w:rFonts w:ascii="맑은 고딕" w:eastAsia="맑은 고딕" w:hAnsi="맑은 고딕" w:cs="맑은 고딕" w:hint="eastAsia"/>
          <w:color w:val="177B57"/>
          <w:kern w:val="0"/>
          <w:sz w:val="23"/>
          <w:szCs w:val="23"/>
        </w:rPr>
        <w:t>•</w:t>
      </w:r>
      <w:r w:rsidRPr="001A38CD">
        <w:rPr>
          <w:rFonts w:ascii="맑은 고딕" w:eastAsia="맑은 고딕" w:hAnsi="맑은 고딕" w:cs="맑은 고딕"/>
          <w:kern w:val="0"/>
          <w:sz w:val="23"/>
          <w:szCs w:val="23"/>
        </w:rPr>
        <w:t xml:space="preserve"> </w:t>
      </w:r>
      <w:r w:rsidRPr="001A38CD">
        <w:rPr>
          <w:rFonts w:ascii="맑은 고딕" w:eastAsia="맑은 고딕" w:hAnsi="맑은 고딕" w:cs="맑은 고딕" w:hint="eastAsia"/>
          <w:kern w:val="0"/>
          <w:sz w:val="23"/>
          <w:szCs w:val="23"/>
        </w:rPr>
        <w:t>기타</w:t>
      </w:r>
      <w:r w:rsidRPr="001A38CD">
        <w:rPr>
          <w:rFonts w:ascii="맑은 고딕" w:eastAsia="맑은 고딕" w:hAnsi="맑은 고딕" w:cs="맑은 고딕"/>
          <w:kern w:val="0"/>
          <w:sz w:val="23"/>
          <w:szCs w:val="23"/>
        </w:rPr>
        <w:t xml:space="preserve"> </w:t>
      </w:r>
      <w:r w:rsidRPr="001A38CD">
        <w:rPr>
          <w:rFonts w:ascii="맑은 고딕" w:eastAsia="맑은 고딕" w:hAnsi="맑은 고딕" w:cs="맑은 고딕" w:hint="eastAsia"/>
          <w:kern w:val="0"/>
          <w:sz w:val="23"/>
          <w:szCs w:val="23"/>
        </w:rPr>
        <w:t>문의</w:t>
      </w:r>
      <w:r w:rsidRPr="001A38CD">
        <w:rPr>
          <w:rFonts w:ascii="맑은 고딕" w:eastAsia="맑은 고딕" w:hAnsi="맑은 고딕" w:cs="맑은 고딕"/>
          <w:kern w:val="0"/>
          <w:sz w:val="23"/>
          <w:szCs w:val="23"/>
        </w:rPr>
        <w:t xml:space="preserve"> </w:t>
      </w:r>
      <w:r w:rsidRPr="001A38CD">
        <w:rPr>
          <w:rFonts w:ascii="맑은 고딕" w:eastAsia="맑은 고딕" w:hAnsi="맑은 고딕" w:cs="맑은 고딕" w:hint="eastAsia"/>
          <w:kern w:val="0"/>
          <w:sz w:val="23"/>
          <w:szCs w:val="23"/>
        </w:rPr>
        <w:t>사항은</w:t>
      </w:r>
      <w:r w:rsidRPr="001A38CD">
        <w:rPr>
          <w:rFonts w:ascii="맑은 고딕" w:eastAsia="맑은 고딕" w:hAnsi="맑은 고딕" w:cs="맑은 고딕"/>
          <w:kern w:val="0"/>
          <w:sz w:val="23"/>
          <w:szCs w:val="23"/>
        </w:rPr>
        <w:t xml:space="preserve"> </w:t>
      </w:r>
      <w:r w:rsidRPr="001A38CD">
        <w:rPr>
          <w:rFonts w:ascii="맑은 고딕" w:eastAsia="맑은 고딕" w:hAnsi="맑은 고딕" w:cs="맑은 고딕" w:hint="eastAsia"/>
          <w:kern w:val="0"/>
          <w:sz w:val="23"/>
          <w:szCs w:val="23"/>
        </w:rPr>
        <w:t>김효진</w:t>
      </w:r>
      <w:r w:rsidRPr="001A38CD">
        <w:rPr>
          <w:rFonts w:ascii="맑은 고딕" w:eastAsia="맑은 고딕" w:hAnsi="맑은 고딕" w:cs="맑은 고딕"/>
          <w:kern w:val="0"/>
          <w:sz w:val="23"/>
          <w:szCs w:val="23"/>
        </w:rPr>
        <w:t xml:space="preserve"> </w:t>
      </w:r>
      <w:r w:rsidRPr="001A38CD">
        <w:rPr>
          <w:rFonts w:ascii="맑은 고딕" w:eastAsia="맑은 고딕" w:hAnsi="맑은 고딕" w:cs="맑은 고딕" w:hint="eastAsia"/>
          <w:kern w:val="0"/>
          <w:sz w:val="23"/>
          <w:szCs w:val="23"/>
        </w:rPr>
        <w:t>과장</w:t>
      </w:r>
      <w:r w:rsidRPr="001A38CD">
        <w:rPr>
          <w:rFonts w:ascii="맑은 고딕" w:eastAsia="맑은 고딕" w:hAnsi="맑은 고딕" w:cs="맑은 고딕"/>
          <w:kern w:val="0"/>
          <w:sz w:val="23"/>
          <w:szCs w:val="23"/>
        </w:rPr>
        <w:t>(02-399-4659)</w:t>
      </w:r>
      <w:r w:rsidRPr="001A38CD">
        <w:rPr>
          <w:rFonts w:ascii="맑은 고딕" w:eastAsia="맑은 고딕" w:hAnsi="맑은 고딕" w:cs="맑은 고딕" w:hint="eastAsia"/>
          <w:kern w:val="0"/>
          <w:sz w:val="23"/>
          <w:szCs w:val="23"/>
        </w:rPr>
        <w:t>에게</w:t>
      </w:r>
      <w:r w:rsidRPr="001A38CD">
        <w:rPr>
          <w:rFonts w:ascii="맑은 고딕" w:eastAsia="맑은 고딕" w:hAnsi="맑은 고딕" w:cs="맑은 고딕"/>
          <w:kern w:val="0"/>
          <w:sz w:val="23"/>
          <w:szCs w:val="23"/>
        </w:rPr>
        <w:t xml:space="preserve"> </w:t>
      </w:r>
      <w:proofErr w:type="spellStart"/>
      <w:r w:rsidRPr="001A38CD">
        <w:rPr>
          <w:rFonts w:ascii="맑은 고딕" w:eastAsia="맑은 고딕" w:hAnsi="맑은 고딕" w:cs="맑은 고딕" w:hint="eastAsia"/>
          <w:kern w:val="0"/>
          <w:sz w:val="23"/>
          <w:szCs w:val="23"/>
        </w:rPr>
        <w:t>연락주시거나</w:t>
      </w:r>
      <w:proofErr w:type="spellEnd"/>
      <w:r w:rsidRPr="001A38CD">
        <w:rPr>
          <w:rFonts w:ascii="맑은 고딕" w:eastAsia="맑은 고딕" w:hAnsi="맑은 고딕" w:cs="맑은 고딕"/>
          <w:kern w:val="0"/>
          <w:sz w:val="23"/>
          <w:szCs w:val="23"/>
        </w:rPr>
        <w:t xml:space="preserve"> </w:t>
      </w:r>
      <w:r w:rsidRPr="008240AB">
        <w:rPr>
          <w:rFonts w:ascii="Trebuchet MS" w:eastAsia="맑은 고딕" w:hAnsi="Trebuchet MS" w:cs="Henderson BCG Sans"/>
          <w:kern w:val="0"/>
          <w:sz w:val="23"/>
          <w:szCs w:val="23"/>
        </w:rPr>
        <w:t>email</w:t>
      </w:r>
      <w:r w:rsidRPr="001A38CD">
        <w:rPr>
          <w:rFonts w:ascii="맑은 고딕" w:eastAsia="맑은 고딕" w:hAnsi="맑은 고딕" w:cs="Henderson BCG Sans"/>
          <w:kern w:val="0"/>
          <w:sz w:val="23"/>
          <w:szCs w:val="23"/>
        </w:rPr>
        <w:t>(</w:t>
      </w:r>
      <w:r w:rsidRPr="008240AB">
        <w:rPr>
          <w:rFonts w:ascii="Trebuchet MS" w:eastAsia="맑은 고딕" w:hAnsi="Trebuchet MS" w:cs="Henderson BCG Sans"/>
          <w:color w:val="DC6E55"/>
          <w:kern w:val="0"/>
          <w:sz w:val="23"/>
          <w:szCs w:val="23"/>
        </w:rPr>
        <w:t>seoul.recruiting@bcg.com</w:t>
      </w:r>
      <w:r w:rsidRPr="001A38CD">
        <w:rPr>
          <w:rFonts w:ascii="맑은 고딕" w:eastAsia="맑은 고딕" w:hAnsi="맑은 고딕" w:cs="Henderson BCG Sans"/>
          <w:kern w:val="0"/>
          <w:sz w:val="23"/>
          <w:szCs w:val="23"/>
        </w:rPr>
        <w:t>)</w:t>
      </w:r>
      <w:r w:rsidRPr="001A38CD">
        <w:rPr>
          <w:rFonts w:ascii="맑은 고딕" w:eastAsia="맑은 고딕" w:hAnsi="맑은 고딕" w:cs="맑은 고딕" w:hint="eastAsia"/>
          <w:kern w:val="0"/>
          <w:sz w:val="23"/>
          <w:szCs w:val="23"/>
        </w:rPr>
        <w:t>로</w:t>
      </w:r>
      <w:r w:rsidRPr="001A38CD">
        <w:rPr>
          <w:rFonts w:ascii="맑은 고딕" w:eastAsia="맑은 고딕" w:hAnsi="맑은 고딕" w:cs="맑은 고딕"/>
          <w:kern w:val="0"/>
          <w:sz w:val="23"/>
          <w:szCs w:val="23"/>
        </w:rPr>
        <w:t xml:space="preserve"> </w:t>
      </w:r>
      <w:r w:rsidRPr="001A38CD">
        <w:rPr>
          <w:rFonts w:ascii="맑은 고딕" w:eastAsia="맑은 고딕" w:hAnsi="맑은 고딕" w:cs="맑은 고딕" w:hint="eastAsia"/>
          <w:kern w:val="0"/>
          <w:sz w:val="23"/>
          <w:szCs w:val="23"/>
        </w:rPr>
        <w:t>문의해</w:t>
      </w:r>
      <w:r w:rsidRPr="001A38CD">
        <w:rPr>
          <w:rFonts w:ascii="맑은 고딕" w:eastAsia="맑은 고딕" w:hAnsi="맑은 고딕" w:cs="맑은 고딕"/>
          <w:kern w:val="0"/>
          <w:sz w:val="23"/>
          <w:szCs w:val="23"/>
        </w:rPr>
        <w:t xml:space="preserve"> </w:t>
      </w:r>
      <w:r w:rsidRPr="001A38CD">
        <w:rPr>
          <w:rFonts w:ascii="맑은 고딕" w:eastAsia="맑은 고딕" w:hAnsi="맑은 고딕" w:cs="맑은 고딕" w:hint="eastAsia"/>
          <w:kern w:val="0"/>
          <w:sz w:val="23"/>
          <w:szCs w:val="23"/>
        </w:rPr>
        <w:t>주십시오</w:t>
      </w:r>
      <w:r w:rsidRPr="001A38CD">
        <w:rPr>
          <w:rFonts w:ascii="맑은 고딕" w:eastAsia="맑은 고딕" w:hAnsi="맑은 고딕" w:cs="맑은 고딕"/>
          <w:kern w:val="0"/>
          <w:sz w:val="23"/>
          <w:szCs w:val="23"/>
        </w:rPr>
        <w:t xml:space="preserve">. </w:t>
      </w:r>
    </w:p>
    <w:sectPr w:rsidR="001A38CD" w:rsidRPr="00A45053" w:rsidSect="00E27881">
      <w:footerReference w:type="default" r:id="rId11"/>
      <w:pgSz w:w="11906" w:h="16838"/>
      <w:pgMar w:top="720" w:right="720" w:bottom="720" w:left="720"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796" w:rsidRDefault="00212796" w:rsidP="00A45053">
      <w:pPr>
        <w:spacing w:after="0" w:line="240" w:lineRule="auto"/>
      </w:pPr>
      <w:r>
        <w:separator/>
      </w:r>
    </w:p>
  </w:endnote>
  <w:endnote w:type="continuationSeparator" w:id="0">
    <w:p w:rsidR="00212796" w:rsidRDefault="00212796" w:rsidP="00A45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altName w:val="¸¼Aº°iμn"/>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Henderson BCG Serif">
    <w:altName w:val="바탕"/>
    <w:panose1 w:val="00000000000000000000"/>
    <w:charset w:val="81"/>
    <w:family w:val="roman"/>
    <w:notTrueType/>
    <w:pitch w:val="default"/>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Henderson BCG Sans">
    <w:altName w:val="-윤고딕330"/>
    <w:panose1 w:val="00000000000000000000"/>
    <w:charset w:val="81"/>
    <w:family w:val="swiss"/>
    <w:notTrueType/>
    <w:pitch w:val="default"/>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E5" w:rsidRDefault="00B869E5" w:rsidP="00A45053">
    <w:pPr>
      <w:pStyle w:val="a5"/>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14pt">
          <v:imagedata r:id="rId1" o:title="2016-08-24 11;49;56"/>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796" w:rsidRDefault="00212796" w:rsidP="00A45053">
      <w:pPr>
        <w:spacing w:after="0" w:line="240" w:lineRule="auto"/>
      </w:pPr>
      <w:r>
        <w:separator/>
      </w:r>
    </w:p>
  </w:footnote>
  <w:footnote w:type="continuationSeparator" w:id="0">
    <w:p w:rsidR="00212796" w:rsidRDefault="00212796" w:rsidP="00A450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969"/>
    <w:rsid w:val="001A38CD"/>
    <w:rsid w:val="00212796"/>
    <w:rsid w:val="00367655"/>
    <w:rsid w:val="008240AB"/>
    <w:rsid w:val="00A45053"/>
    <w:rsid w:val="00B869E5"/>
    <w:rsid w:val="00C43861"/>
    <w:rsid w:val="00D06969"/>
    <w:rsid w:val="00E27881"/>
    <w:rsid w:val="00E91AA5"/>
    <w:rsid w:val="00EC79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A5B840-7BEF-4F06-8ACE-B9550026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6969"/>
    <w:pPr>
      <w:widowControl w:val="0"/>
      <w:autoSpaceDE w:val="0"/>
      <w:autoSpaceDN w:val="0"/>
      <w:adjustRightInd w:val="0"/>
      <w:spacing w:after="0" w:line="240" w:lineRule="auto"/>
      <w:jc w:val="left"/>
    </w:pPr>
    <w:rPr>
      <w:rFonts w:ascii="Henderson BCG Serif" w:eastAsia="Henderson BCG Serif" w:cs="Henderson BCG Serif"/>
      <w:color w:val="000000"/>
      <w:kern w:val="0"/>
      <w:sz w:val="24"/>
      <w:szCs w:val="24"/>
    </w:rPr>
  </w:style>
  <w:style w:type="character" w:styleId="a3">
    <w:name w:val="Hyperlink"/>
    <w:basedOn w:val="a0"/>
    <w:uiPriority w:val="99"/>
    <w:unhideWhenUsed/>
    <w:rsid w:val="00D06969"/>
    <w:rPr>
      <w:color w:val="0563C1" w:themeColor="hyperlink"/>
      <w:u w:val="single"/>
    </w:rPr>
  </w:style>
  <w:style w:type="paragraph" w:styleId="a4">
    <w:name w:val="header"/>
    <w:basedOn w:val="a"/>
    <w:link w:val="Char"/>
    <w:uiPriority w:val="99"/>
    <w:unhideWhenUsed/>
    <w:rsid w:val="00A45053"/>
    <w:pPr>
      <w:tabs>
        <w:tab w:val="center" w:pos="4513"/>
        <w:tab w:val="right" w:pos="9026"/>
      </w:tabs>
      <w:snapToGrid w:val="0"/>
    </w:pPr>
  </w:style>
  <w:style w:type="character" w:customStyle="1" w:styleId="Char">
    <w:name w:val="머리글 Char"/>
    <w:basedOn w:val="a0"/>
    <w:link w:val="a4"/>
    <w:uiPriority w:val="99"/>
    <w:rsid w:val="00A45053"/>
  </w:style>
  <w:style w:type="paragraph" w:styleId="a5">
    <w:name w:val="footer"/>
    <w:basedOn w:val="a"/>
    <w:link w:val="Char0"/>
    <w:uiPriority w:val="99"/>
    <w:unhideWhenUsed/>
    <w:rsid w:val="00A45053"/>
    <w:pPr>
      <w:tabs>
        <w:tab w:val="center" w:pos="4513"/>
        <w:tab w:val="right" w:pos="9026"/>
      </w:tabs>
      <w:snapToGrid w:val="0"/>
    </w:pPr>
  </w:style>
  <w:style w:type="character" w:customStyle="1" w:styleId="Char0">
    <w:name w:val="바닥글 Char"/>
    <w:basedOn w:val="a0"/>
    <w:link w:val="a5"/>
    <w:uiPriority w:val="99"/>
    <w:rsid w:val="00A4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lent.bcg.com/appl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alent.bcg.com/apply" TargetMode="External"/><Relationship Id="rId4" Type="http://schemas.openxmlformats.org/officeDocument/2006/relationships/webSettings" Target="webSettings.xml"/><Relationship Id="rId9" Type="http://schemas.openxmlformats.org/officeDocument/2006/relationships/hyperlink" Target="seoul.recruiting@bc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D62DD-96D4-43E3-9D0D-E9546142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456</Words>
  <Characters>2603</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Team-1</dc:creator>
  <cp:keywords/>
  <dc:description/>
  <cp:lastModifiedBy>Team-1</cp:lastModifiedBy>
  <cp:revision>4</cp:revision>
  <dcterms:created xsi:type="dcterms:W3CDTF">2016-08-24T02:22:00Z</dcterms:created>
  <dcterms:modified xsi:type="dcterms:W3CDTF">2016-08-24T04:31:00Z</dcterms:modified>
</cp:coreProperties>
</file>