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2EA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</w:p>
    <w:p w14:paraId="673EBB66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60"/>
      </w:tblGrid>
      <w:tr w:rsidR="00BC45A2" w:rsidRPr="00BC45A2" w14:paraId="724475E9" w14:textId="77777777" w:rsidTr="00D72AD5">
        <w:tc>
          <w:tcPr>
            <w:tcW w:w="4399" w:type="dxa"/>
          </w:tcPr>
          <w:p w14:paraId="6CA82393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0969B159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Visiting Scholars Program</w:t>
            </w:r>
          </w:p>
          <w:p w14:paraId="36C54906" w14:textId="66F164B4" w:rsidR="00BC45A2" w:rsidRPr="007F714E" w:rsidRDefault="00226273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</w:t>
            </w:r>
            <w:r w:rsidR="00B44C58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-202</w:t>
            </w:r>
            <w:r w:rsidR="00B44C58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 w:rsidR="00252CC3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7F714E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</w:p>
          <w:p w14:paraId="498F2CAB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14B16C86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759D0055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2322AAC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 xml:space="preserve">To be signed by the President, Vice-Chancellor, Rector, Dean of Faculty or </w:t>
            </w:r>
            <w:proofErr w:type="gramStart"/>
            <w:r w:rsidR="007F714E" w:rsidRPr="007F714E">
              <w:rPr>
                <w:rFonts w:ascii="Calibri" w:hAnsi="Calibri"/>
                <w:iCs/>
                <w:sz w:val="20"/>
              </w:rPr>
              <w:t>other</w:t>
            </w:r>
            <w:proofErr w:type="gramEnd"/>
            <w:r w:rsidR="007F714E" w:rsidRPr="007F714E">
              <w:rPr>
                <w:rFonts w:ascii="Calibri" w:hAnsi="Calibri"/>
                <w:iCs/>
                <w:sz w:val="20"/>
              </w:rPr>
              <w:t xml:space="preserve"> appropriate administrative officer of the applicant’s sponsoring university in Asia.</w:t>
            </w:r>
          </w:p>
          <w:p w14:paraId="03FF3FEF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476C4D6D" w14:textId="77777777" w:rsidR="007F714E" w:rsidRDefault="007F714E" w:rsidP="007F714E">
      <w:pPr>
        <w:rPr>
          <w:rFonts w:ascii="Calibri" w:hAnsi="Calibri"/>
        </w:rPr>
      </w:pPr>
    </w:p>
    <w:p w14:paraId="20E32A16" w14:textId="77777777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for a Harvard-Yenching Institute fellowship. This university will grant the above-named faculty member a suitable leave of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absence if he or she is awarded the fellowship.</w:t>
      </w:r>
    </w:p>
    <w:p w14:paraId="45D25F84" w14:textId="77777777" w:rsidR="007F714E" w:rsidRPr="007F714E" w:rsidRDefault="007F714E" w:rsidP="007F714E">
      <w:pPr>
        <w:rPr>
          <w:rFonts w:ascii="Calibri" w:hAnsi="Calibri"/>
        </w:rPr>
      </w:pPr>
    </w:p>
    <w:p w14:paraId="32A71668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F136A3F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6DFE441" w14:textId="77777777" w:rsidR="007F714E" w:rsidRPr="007F714E" w:rsidRDefault="007F714E" w:rsidP="007F714E">
      <w:pPr>
        <w:rPr>
          <w:rFonts w:ascii="Calibri" w:hAnsi="Calibri"/>
        </w:rPr>
      </w:pPr>
    </w:p>
    <w:p w14:paraId="464464A2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48D57E95" w14:textId="77777777" w:rsidR="007F714E" w:rsidRPr="004D48B1" w:rsidRDefault="007F714E" w:rsidP="007F714E">
      <w:pPr>
        <w:rPr>
          <w:rStyle w:val="IntenseEmphasis"/>
        </w:rPr>
      </w:pPr>
    </w:p>
    <w:p w14:paraId="4165EAE7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044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BCC2" w14:textId="77777777" w:rsidR="0089201F" w:rsidRDefault="0089201F" w:rsidP="003B44AD">
      <w:r>
        <w:separator/>
      </w:r>
    </w:p>
  </w:endnote>
  <w:endnote w:type="continuationSeparator" w:id="0">
    <w:p w14:paraId="743BD5D6" w14:textId="77777777" w:rsidR="0089201F" w:rsidRDefault="0089201F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F840" w14:textId="77777777" w:rsidR="0089201F" w:rsidRDefault="0089201F" w:rsidP="003B44AD">
      <w:r>
        <w:separator/>
      </w:r>
    </w:p>
  </w:footnote>
  <w:footnote w:type="continuationSeparator" w:id="0">
    <w:p w14:paraId="39AC8FEC" w14:textId="77777777" w:rsidR="0089201F" w:rsidRDefault="0089201F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0F3E" w14:textId="42A0C7BC" w:rsidR="004D48B1" w:rsidRDefault="005C075A">
    <w:pPr>
      <w:pStyle w:val="Header"/>
    </w:pPr>
    <w:r>
      <w:rPr>
        <w:noProof/>
      </w:rPr>
      <w:drawing>
        <wp:inline distT="0" distB="0" distL="0" distR="0" wp14:anchorId="3D1245F4" wp14:editId="73F96B92">
          <wp:extent cx="59340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4100D"/>
    <w:rsid w:val="000441E1"/>
    <w:rsid w:val="000952CE"/>
    <w:rsid w:val="000B5717"/>
    <w:rsid w:val="000E3043"/>
    <w:rsid w:val="00116E6E"/>
    <w:rsid w:val="00117C0F"/>
    <w:rsid w:val="001668EA"/>
    <w:rsid w:val="00171DFD"/>
    <w:rsid w:val="00226273"/>
    <w:rsid w:val="00252CC3"/>
    <w:rsid w:val="00383D28"/>
    <w:rsid w:val="003A4484"/>
    <w:rsid w:val="003B44AD"/>
    <w:rsid w:val="003D555B"/>
    <w:rsid w:val="004D48B1"/>
    <w:rsid w:val="00576F2F"/>
    <w:rsid w:val="005B7F34"/>
    <w:rsid w:val="005C075A"/>
    <w:rsid w:val="005C383A"/>
    <w:rsid w:val="005F10DF"/>
    <w:rsid w:val="00657494"/>
    <w:rsid w:val="00725DDD"/>
    <w:rsid w:val="007F714E"/>
    <w:rsid w:val="00825022"/>
    <w:rsid w:val="00836293"/>
    <w:rsid w:val="0089201F"/>
    <w:rsid w:val="008A7F91"/>
    <w:rsid w:val="008B7BAF"/>
    <w:rsid w:val="009071CD"/>
    <w:rsid w:val="009A7CE2"/>
    <w:rsid w:val="009C17E6"/>
    <w:rsid w:val="00A64D23"/>
    <w:rsid w:val="00AD41A7"/>
    <w:rsid w:val="00B332B1"/>
    <w:rsid w:val="00B44C58"/>
    <w:rsid w:val="00B61306"/>
    <w:rsid w:val="00B707F3"/>
    <w:rsid w:val="00BC45A2"/>
    <w:rsid w:val="00C06BED"/>
    <w:rsid w:val="00CA3787"/>
    <w:rsid w:val="00CD55C2"/>
    <w:rsid w:val="00D72AD5"/>
    <w:rsid w:val="00E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FFF"/>
  <w15:chartTrackingRefBased/>
  <w15:docId w15:val="{8BC73361-070F-42D4-86E6-8A18571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IntenseEmphasis">
    <w:name w:val="Intense Emphasis"/>
    <w:uiPriority w:val="21"/>
    <w:qFormat/>
    <w:rsid w:val="004D48B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Strogatz, Lindsay</cp:lastModifiedBy>
  <cp:revision>2</cp:revision>
  <cp:lastPrinted>2010-11-24T20:02:00Z</cp:lastPrinted>
  <dcterms:created xsi:type="dcterms:W3CDTF">2022-05-18T15:04:00Z</dcterms:created>
  <dcterms:modified xsi:type="dcterms:W3CDTF">2022-05-18T15:04:00Z</dcterms:modified>
</cp:coreProperties>
</file>