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60" w:rsidRPr="00C549FA" w:rsidRDefault="00A63A66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한화탈레스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한화탈레스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 w:rsidR="006642CB"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3119755</wp:posOffset>
            </wp:positionH>
            <wp:positionV relativeFrom="paragraph">
              <wp:posOffset>-701040</wp:posOffset>
            </wp:positionV>
            <wp:extent cx="2433320" cy="360045"/>
            <wp:effectExtent l="19050" t="0" r="5080" b="0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A2E" w:rsidRPr="00C549FA">
        <w:rPr>
          <w:rFonts w:ascii="한화 R" w:eastAsia="한화 R" w:hAnsi="한화 R" w:hint="eastAsia"/>
          <w:b/>
          <w:noProof/>
          <w:sz w:val="22"/>
        </w:rPr>
        <w:t>한화탈레스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FF5AA5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463-400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경기도 성남시 분당구 판교역로 235 H스퀘어 N동 9층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T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031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628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proofErr w:type="gramStart"/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7114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 F</w:t>
      </w:r>
      <w:proofErr w:type="gramEnd"/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031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628</w:t>
      </w:r>
      <w:r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46782C">
        <w:rPr>
          <w:rFonts w:ascii="맑은 고딕" w:eastAsia="맑은 고딕" w:hAnsi="맑은 고딕" w:hint="eastAsia"/>
          <w:b/>
          <w:bCs/>
          <w:sz w:val="18"/>
          <w:szCs w:val="18"/>
        </w:rPr>
        <w:t>7159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972464" w:rsidRPr="005358EA">
              <w:rPr>
                <w:rFonts w:ascii="맑은 고딕" w:eastAsia="맑은 고딕" w:hAnsi="맑은 고딕" w:hint="eastAsia"/>
              </w:rPr>
              <w:t>탈레스(</w:t>
            </w:r>
            <w:r w:rsidR="00FF5AA5">
              <w:rPr>
                <w:rFonts w:ascii="맑은 고딕" w:eastAsia="맑은 고딕" w:hAnsi="맑은 고딕" w:hint="eastAsia"/>
              </w:rPr>
              <w:t>판교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) 제 20  </w:t>
            </w:r>
            <w:proofErr w:type="gramStart"/>
            <w:r w:rsidR="00972464" w:rsidRPr="005358EA">
              <w:rPr>
                <w:rFonts w:ascii="맑은 고딕" w:eastAsia="맑은 고딕" w:hAnsi="맑은 고딕" w:hint="eastAsia"/>
              </w:rPr>
              <w:t>-   호</w:t>
            </w:r>
            <w:proofErr w:type="gramEnd"/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15.9.9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대학교 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C81584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한화탈레스 2015년 하반기 신입 채용 </w:t>
            </w:r>
            <w:r w:rsidR="001D1775">
              <w:rPr>
                <w:rFonts w:ascii="맑은 고딕" w:eastAsia="맑은 고딕" w:hAnsi="맑은 고딕" w:hint="eastAsia"/>
              </w:rPr>
              <w:t xml:space="preserve">및 </w:t>
            </w:r>
            <w:proofErr w:type="spellStart"/>
            <w:r w:rsidR="001D1775">
              <w:rPr>
                <w:rFonts w:ascii="맑은 고딕" w:eastAsia="맑은 고딕" w:hAnsi="맑은 고딕" w:hint="eastAsia"/>
              </w:rPr>
              <w:t>캠퍼스리크루팅</w:t>
            </w:r>
            <w:proofErr w:type="spellEnd"/>
            <w:r w:rsidR="001D1775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협조 요청</w:t>
            </w:r>
          </w:p>
        </w:tc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금번 당사에서 붙임과 같이 신입사원을 채용하고자 하오니 귀교의 우수한 학생들이 지원할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  <w:bookmarkStart w:id="0" w:name="_GoBack"/>
      <w:bookmarkEnd w:id="0"/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gramStart"/>
      <w:r>
        <w:rPr>
          <w:rFonts w:asciiTheme="majorHAnsi" w:eastAsiaTheme="majorHAnsi" w:hAnsiTheme="majorHAnsi" w:hint="eastAsia"/>
          <w:szCs w:val="20"/>
        </w:rPr>
        <w:t>담당자 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인사팀 윤민아 대리(031-628-7132, minah09.yoon@hanwha.com)</w:t>
      </w: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A63A66" w:rsidP="00D11D05">
      <w:pPr>
        <w:ind w:leftChars="196" w:left="392"/>
        <w:rPr>
          <w:rFonts w:asciiTheme="majorHAnsi" w:eastAsiaTheme="majorHAnsi" w:hAnsiTheme="majorHAnsi" w:cstheme="minorBidi"/>
          <w:sz w:val="22"/>
          <w:szCs w:val="20"/>
        </w:rPr>
      </w:pPr>
      <w:r>
        <w:rPr>
          <w:rFonts w:asciiTheme="majorHAnsi" w:eastAsiaTheme="majorHAnsi" w:hAnsiTheme="majorHAnsi" w:cstheme="minorBid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6689725</wp:posOffset>
                </wp:positionV>
                <wp:extent cx="54864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A7D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6.75pt" to="6in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H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57M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" strokeweight="2.25pt"/>
            </w:pict>
          </mc:Fallback>
        </mc:AlternateContent>
      </w:r>
      <w:r w:rsidR="003F35F0" w:rsidRPr="003F35F0">
        <w:rPr>
          <w:rFonts w:asciiTheme="majorHAnsi" w:eastAsiaTheme="majorHAnsi" w:hAnsiTheme="majorHAnsi" w:cstheme="minorBidi" w:hint="eastAsia"/>
          <w:szCs w:val="20"/>
        </w:rPr>
        <w:t># 붙임.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한화탈레스 2015년 하반기 신입 채용 공고.  끝.</w:t>
      </w: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headerReference w:type="first" r:id="rId9"/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</w:p>
    <w:p w:rsidR="003F35F0" w:rsidRPr="003F35F0" w:rsidRDefault="003F35F0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3F35F0">
        <w:rPr>
          <w:rFonts w:ascii="한화 R" w:eastAsia="한화 R" w:hAnsi="한화 R" w:hint="eastAsia"/>
          <w:b/>
          <w:sz w:val="44"/>
          <w:szCs w:val="44"/>
          <w:u w:val="single"/>
        </w:rPr>
        <w:lastRenderedPageBreak/>
        <w:t>한화탈레스</w:t>
      </w:r>
      <w:r w:rsidRPr="003F35F0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2015년 하반기 신입사원 채용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모집분야</w:t>
      </w:r>
    </w:p>
    <w:tbl>
      <w:tblPr>
        <w:tblW w:w="8363" w:type="dxa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992"/>
        <w:gridCol w:w="1417"/>
      </w:tblGrid>
      <w:tr w:rsidR="003F35F0" w:rsidRPr="000372D5" w:rsidTr="00FC341C">
        <w:trPr>
          <w:trHeight w:val="31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세부업무 및 우대조건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3F35F0" w:rsidRPr="000372D5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HW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C341C" w:rsidRPr="000372D5" w:rsidRDefault="003F35F0" w:rsidP="00FC341C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HW설계, RF설계, 신호처리</w:t>
            </w:r>
            <w:r w:rsidR="00FC341C"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, </w:t>
            </w:r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서보제어</w:t>
            </w:r>
            <w:r w:rsidR="00FC341C" w:rsidRPr="000372D5">
              <w:rPr>
                <w:rFonts w:asciiTheme="minorEastAsia" w:eastAsiaTheme="minorEastAsia" w:hAnsiTheme="minorEastAsia" w:hint="eastAsia"/>
                <w:szCs w:val="20"/>
              </w:rPr>
              <w:t>,</w:t>
            </w:r>
          </w:p>
          <w:p w:rsidR="003F35F0" w:rsidRPr="000372D5" w:rsidRDefault="00FC341C" w:rsidP="00FC341C">
            <w:pPr>
              <w:wordWrap/>
              <w:spacing w:line="276" w:lineRule="auto"/>
              <w:ind w:firstLineChars="600" w:firstLine="1200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전력전자, </w:t>
            </w:r>
            <w:r w:rsidR="003F35F0" w:rsidRPr="000372D5">
              <w:rPr>
                <w:rFonts w:asciiTheme="minorEastAsia" w:eastAsiaTheme="minorEastAsia" w:hAnsiTheme="minorEastAsia" w:hint="eastAsia"/>
                <w:szCs w:val="20"/>
              </w:rPr>
              <w:t>시스템설계, 제품기술</w:t>
            </w:r>
          </w:p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전자/전기 계열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0372D5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SW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SW설계, 체계통합</w:t>
            </w:r>
          </w:p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컴퓨터/소프트웨어 계열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0372D5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품질/ILS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품질 보증, ILS(종합군수지원)</w:t>
            </w:r>
          </w:p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전자/전기 계열, 산업공학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3F35F0" w:rsidRPr="000372D5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기계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기구설계</w:t>
            </w:r>
          </w:p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기계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,구미</w:t>
            </w:r>
            <w:proofErr w:type="gramEnd"/>
          </w:p>
        </w:tc>
      </w:tr>
      <w:tr w:rsidR="003F35F0" w:rsidRPr="000372D5" w:rsidTr="00FC341C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경영지원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세부업무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인사, 재무, 구매, 기획</w:t>
            </w:r>
          </w:p>
          <w:p w:rsidR="003F35F0" w:rsidRPr="000372D5" w:rsidRDefault="003F35F0" w:rsidP="003F35F0">
            <w:pPr>
              <w:wordWrap/>
              <w:spacing w:line="276" w:lineRule="auto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- 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필수전공 :</w:t>
            </w:r>
            <w:proofErr w:type="gramEnd"/>
            <w:r w:rsidRPr="000372D5">
              <w:rPr>
                <w:rFonts w:asciiTheme="minorEastAsia" w:eastAsiaTheme="minorEastAsia" w:hAnsiTheme="minorEastAsia" w:hint="eastAsia"/>
                <w:szCs w:val="20"/>
              </w:rPr>
              <w:t xml:space="preserve"> 없음(전공 무관)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F35F0" w:rsidRPr="000372D5" w:rsidRDefault="003F35F0" w:rsidP="003F35F0">
            <w:pPr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  <w:proofErr w:type="gramStart"/>
            <w:r w:rsidRPr="000372D5">
              <w:rPr>
                <w:rFonts w:asciiTheme="minorEastAsia" w:eastAsiaTheme="minorEastAsia" w:hAnsiTheme="minorEastAsia" w:hint="eastAsia"/>
                <w:szCs w:val="20"/>
              </w:rPr>
              <w:t>,용인,구미</w:t>
            </w:r>
            <w:proofErr w:type="gramEnd"/>
          </w:p>
        </w:tc>
      </w:tr>
    </w:tbl>
    <w:p w:rsidR="003F35F0" w:rsidRPr="000372D5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  <w:r w:rsidRPr="000372D5">
        <w:rPr>
          <w:rFonts w:asciiTheme="minorEastAsia" w:eastAsiaTheme="minorEastAsia" w:hAnsiTheme="minorEastAsia" w:hint="eastAsia"/>
          <w:szCs w:val="20"/>
        </w:rPr>
        <w:t> </w:t>
      </w: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</w:rPr>
      </w:pPr>
      <w:r w:rsidRPr="000372D5">
        <w:rPr>
          <w:rFonts w:asciiTheme="minorEastAsia" w:hAnsiTheme="minorEastAsia" w:hint="eastAsia"/>
          <w:b/>
          <w:sz w:val="22"/>
        </w:rPr>
        <w:t>지원자격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병역필 또는 </w:t>
      </w:r>
      <w:proofErr w:type="spellStart"/>
      <w:r w:rsidRPr="000372D5">
        <w:rPr>
          <w:rFonts w:asciiTheme="minorEastAsia" w:hAnsiTheme="minorEastAsia" w:hint="eastAsia"/>
          <w:szCs w:val="20"/>
        </w:rPr>
        <w:t>면제자로</w:t>
      </w:r>
      <w:proofErr w:type="spellEnd"/>
      <w:r w:rsidRPr="000372D5">
        <w:rPr>
          <w:rFonts w:asciiTheme="minorEastAsia" w:hAnsiTheme="minorEastAsia" w:hint="eastAsia"/>
          <w:szCs w:val="20"/>
        </w:rPr>
        <w:t xml:space="preserve"> 해외여행에 결격사유가 없는 분</w:t>
      </w:r>
    </w:p>
    <w:p w:rsidR="003F35F0" w:rsidRPr="000372D5" w:rsidRDefault="009A2857" w:rsidP="009A2857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4년제 정규대학 2016년 2월 졸업예정자 및 </w:t>
      </w:r>
      <w:proofErr w:type="spellStart"/>
      <w:r w:rsidRPr="000372D5">
        <w:rPr>
          <w:rFonts w:asciiTheme="minorEastAsia" w:hAnsiTheme="minorEastAsia" w:hint="eastAsia"/>
          <w:szCs w:val="20"/>
        </w:rPr>
        <w:t>기졸업자</w:t>
      </w:r>
      <w:proofErr w:type="spellEnd"/>
      <w:r w:rsidRPr="000372D5">
        <w:rPr>
          <w:rFonts w:asciiTheme="minorEastAsia" w:hAnsiTheme="minorEastAsia" w:hint="eastAsia"/>
          <w:szCs w:val="20"/>
        </w:rPr>
        <w:t>(석사 포함)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proofErr w:type="spellStart"/>
      <w:r w:rsidRPr="000372D5">
        <w:rPr>
          <w:rFonts w:asciiTheme="minorEastAsia" w:hAnsiTheme="minorEastAsia" w:hint="eastAsia"/>
          <w:szCs w:val="20"/>
        </w:rPr>
        <w:t>전학년</w:t>
      </w:r>
      <w:proofErr w:type="spellEnd"/>
      <w:r w:rsidRPr="000372D5">
        <w:rPr>
          <w:rFonts w:asciiTheme="minorEastAsia" w:hAnsiTheme="minorEastAsia" w:hint="eastAsia"/>
          <w:szCs w:val="20"/>
        </w:rPr>
        <w:t xml:space="preserve"> 평점 평균 4.5 만점 환산 2.5 이상인 분</w:t>
      </w:r>
    </w:p>
    <w:p w:rsidR="003F35F0" w:rsidRPr="000372D5" w:rsidRDefault="003F35F0" w:rsidP="003F35F0">
      <w:pPr>
        <w:pStyle w:val="a6"/>
        <w:numPr>
          <w:ilvl w:val="0"/>
          <w:numId w:val="4"/>
        </w:numPr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어학자격 보유자(</w:t>
      </w:r>
      <w:proofErr w:type="spellStart"/>
      <w:r w:rsidRPr="000372D5">
        <w:rPr>
          <w:rFonts w:asciiTheme="minorEastAsia" w:hAnsiTheme="minorEastAsia" w:hint="eastAsia"/>
          <w:szCs w:val="20"/>
        </w:rPr>
        <w:t>OPIc</w:t>
      </w:r>
      <w:proofErr w:type="spellEnd"/>
      <w:r w:rsidRPr="000372D5">
        <w:rPr>
          <w:rFonts w:asciiTheme="minorEastAsia" w:hAnsiTheme="minorEastAsia" w:hint="eastAsia"/>
          <w:szCs w:val="20"/>
        </w:rPr>
        <w:t xml:space="preserve"> NH 또는 TOEIC-Speaking 4급 이상)</w:t>
      </w:r>
    </w:p>
    <w:p w:rsidR="003F35F0" w:rsidRPr="000372D5" w:rsidRDefault="003F35F0" w:rsidP="00A63A66">
      <w:pPr>
        <w:pStyle w:val="a6"/>
        <w:numPr>
          <w:ilvl w:val="1"/>
          <w:numId w:val="2"/>
        </w:numPr>
        <w:wordWrap/>
        <w:spacing w:after="0" w:line="288" w:lineRule="auto"/>
        <w:ind w:leftChars="0" w:left="851" w:hanging="284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영어권 </w:t>
      </w:r>
      <w:proofErr w:type="spellStart"/>
      <w:r w:rsidRPr="000372D5">
        <w:rPr>
          <w:rFonts w:asciiTheme="minorEastAsia" w:hAnsiTheme="minorEastAsia" w:hint="eastAsia"/>
          <w:szCs w:val="20"/>
        </w:rPr>
        <w:t>해외대</w:t>
      </w:r>
      <w:proofErr w:type="spellEnd"/>
      <w:r w:rsidRPr="000372D5">
        <w:rPr>
          <w:rFonts w:asciiTheme="minorEastAsia" w:hAnsiTheme="minorEastAsia" w:hint="eastAsia"/>
          <w:szCs w:val="20"/>
        </w:rPr>
        <w:t xml:space="preserve"> 출신자는 어학자격에 상관없이 지원 가능</w:t>
      </w:r>
    </w:p>
    <w:p w:rsidR="003F35F0" w:rsidRPr="000372D5" w:rsidRDefault="003F35F0" w:rsidP="003F35F0">
      <w:pPr>
        <w:wordWrap/>
        <w:spacing w:line="288" w:lineRule="auto"/>
        <w:rPr>
          <w:rFonts w:asciiTheme="minorEastAsia" w:eastAsiaTheme="minorEastAsia" w:hAnsiTheme="minorEastAsia" w:cstheme="minorBidi"/>
          <w:szCs w:val="20"/>
        </w:rPr>
      </w:pPr>
      <w:r w:rsidRPr="000372D5">
        <w:rPr>
          <w:rFonts w:asciiTheme="minorEastAsia" w:eastAsiaTheme="minorEastAsia" w:hAnsiTheme="minorEastAsia" w:cstheme="minorBidi" w:hint="eastAsia"/>
          <w:szCs w:val="20"/>
        </w:rPr>
        <w:t> </w:t>
      </w: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전형절차 및 일정</w:t>
      </w:r>
    </w:p>
    <w:p w:rsidR="003F35F0" w:rsidRPr="000372D5" w:rsidRDefault="003F35F0" w:rsidP="00A63A66">
      <w:pPr>
        <w:pStyle w:val="a6"/>
        <w:numPr>
          <w:ilvl w:val="0"/>
          <w:numId w:val="5"/>
        </w:numPr>
        <w:tabs>
          <w:tab w:val="left" w:pos="1736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지원서 </w:t>
      </w:r>
      <w:proofErr w:type="gramStart"/>
      <w:r w:rsidRPr="000372D5">
        <w:rPr>
          <w:rFonts w:asciiTheme="minorEastAsia" w:hAnsiTheme="minorEastAsia" w:hint="eastAsia"/>
          <w:szCs w:val="20"/>
        </w:rPr>
        <w:t>접수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>:</w:t>
      </w:r>
      <w:proofErr w:type="gramEnd"/>
      <w:r w:rsidRPr="000372D5">
        <w:rPr>
          <w:rFonts w:asciiTheme="minorEastAsia" w:hAnsiTheme="minorEastAsia" w:hint="eastAsia"/>
          <w:szCs w:val="20"/>
        </w:rPr>
        <w:t xml:space="preserve"> 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9/17(</w:t>
      </w:r>
      <w:r w:rsidRPr="000372D5">
        <w:rPr>
          <w:rFonts w:asciiTheme="minorEastAsia" w:hAnsiTheme="minorEastAsia"/>
          <w:b/>
          <w:color w:val="FF0000"/>
          <w:szCs w:val="20"/>
        </w:rPr>
        <w:t>목</w:t>
      </w:r>
      <w:r w:rsidRPr="000372D5">
        <w:rPr>
          <w:rFonts w:asciiTheme="minorEastAsia" w:hAnsiTheme="minorEastAsia" w:hint="eastAsia"/>
          <w:b/>
          <w:color w:val="FF0000"/>
          <w:szCs w:val="20"/>
        </w:rPr>
        <w:t>)-9/30(수)</w:t>
      </w:r>
      <w:r w:rsidR="00A63A66" w:rsidRPr="000372D5">
        <w:rPr>
          <w:rFonts w:asciiTheme="minorEastAsia" w:hAnsiTheme="minorEastAsia" w:hint="eastAsia"/>
          <w:b/>
          <w:color w:val="FF0000"/>
          <w:szCs w:val="20"/>
        </w:rPr>
        <w:t xml:space="preserve"> 오후 3시</w:t>
      </w:r>
    </w:p>
    <w:p w:rsidR="003F35F0" w:rsidRPr="000372D5" w:rsidRDefault="003F35F0" w:rsidP="00A63A66">
      <w:pPr>
        <w:pStyle w:val="a6"/>
        <w:numPr>
          <w:ilvl w:val="0"/>
          <w:numId w:val="5"/>
        </w:numPr>
        <w:tabs>
          <w:tab w:val="left" w:pos="1736"/>
          <w:tab w:val="left" w:pos="2127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1차 </w:t>
      </w:r>
      <w:proofErr w:type="gramStart"/>
      <w:r w:rsidRPr="000372D5">
        <w:rPr>
          <w:rFonts w:asciiTheme="minorEastAsia" w:hAnsiTheme="minorEastAsia" w:hint="eastAsia"/>
          <w:szCs w:val="20"/>
        </w:rPr>
        <w:t>면접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>:</w:t>
      </w:r>
      <w:proofErr w:type="gramEnd"/>
      <w:r w:rsidRPr="000372D5">
        <w:rPr>
          <w:rFonts w:asciiTheme="minorEastAsia" w:hAnsiTheme="minorEastAsia" w:hint="eastAsia"/>
          <w:szCs w:val="20"/>
        </w:rPr>
        <w:t xml:space="preserve"> 10/26(월)-10/29(목)</w:t>
      </w:r>
    </w:p>
    <w:p w:rsidR="003F35F0" w:rsidRPr="000372D5" w:rsidRDefault="003F35F0" w:rsidP="00A63A66">
      <w:pPr>
        <w:pStyle w:val="a6"/>
        <w:numPr>
          <w:ilvl w:val="0"/>
          <w:numId w:val="5"/>
        </w:numPr>
        <w:tabs>
          <w:tab w:val="left" w:pos="1736"/>
          <w:tab w:val="left" w:pos="2127"/>
        </w:tabs>
        <w:wordWrap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 xml:space="preserve">2차 </w:t>
      </w:r>
      <w:proofErr w:type="gramStart"/>
      <w:r w:rsidRPr="000372D5">
        <w:rPr>
          <w:rFonts w:asciiTheme="minorEastAsia" w:hAnsiTheme="minorEastAsia" w:hint="eastAsia"/>
          <w:szCs w:val="20"/>
        </w:rPr>
        <w:t>면접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>:</w:t>
      </w:r>
      <w:proofErr w:type="gramEnd"/>
      <w:r w:rsidRPr="000372D5">
        <w:rPr>
          <w:rFonts w:asciiTheme="minorEastAsia" w:hAnsiTheme="minorEastAsia" w:hint="eastAsia"/>
          <w:szCs w:val="20"/>
        </w:rPr>
        <w:t xml:space="preserve"> 11/17(화)-11/20(금)</w:t>
      </w:r>
    </w:p>
    <w:p w:rsidR="003F35F0" w:rsidRPr="000372D5" w:rsidRDefault="003F35F0" w:rsidP="00A63A66">
      <w:pPr>
        <w:pStyle w:val="a6"/>
        <w:widowControl/>
        <w:numPr>
          <w:ilvl w:val="0"/>
          <w:numId w:val="5"/>
        </w:numPr>
        <w:tabs>
          <w:tab w:val="left" w:pos="1736"/>
          <w:tab w:val="left" w:pos="2127"/>
        </w:tabs>
        <w:wordWrap/>
        <w:autoSpaceDE/>
        <w:autoSpaceDN/>
        <w:spacing w:after="0" w:line="288" w:lineRule="auto"/>
        <w:ind w:leftChars="0" w:left="567" w:hanging="425"/>
        <w:rPr>
          <w:rFonts w:asciiTheme="minorEastAsia" w:hAnsiTheme="minorEastAsia"/>
          <w:szCs w:val="20"/>
        </w:rPr>
      </w:pPr>
      <w:proofErr w:type="gramStart"/>
      <w:r w:rsidRPr="000372D5">
        <w:rPr>
          <w:rFonts w:asciiTheme="minorEastAsia" w:hAnsiTheme="minorEastAsia" w:hint="eastAsia"/>
          <w:szCs w:val="20"/>
        </w:rPr>
        <w:t>신체검사</w:t>
      </w:r>
      <w:r w:rsidR="00A63A66" w:rsidRPr="000372D5">
        <w:rPr>
          <w:rFonts w:asciiTheme="minorEastAsia" w:hAnsiTheme="minorEastAsia" w:hint="eastAsia"/>
          <w:szCs w:val="20"/>
        </w:rPr>
        <w:tab/>
      </w:r>
      <w:r w:rsidRPr="000372D5">
        <w:rPr>
          <w:rFonts w:asciiTheme="minorEastAsia" w:hAnsiTheme="minorEastAsia" w:hint="eastAsia"/>
          <w:szCs w:val="20"/>
        </w:rPr>
        <w:t>:</w:t>
      </w:r>
      <w:proofErr w:type="gramEnd"/>
      <w:r w:rsidRPr="000372D5">
        <w:rPr>
          <w:rFonts w:asciiTheme="minorEastAsia" w:hAnsiTheme="minorEastAsia" w:hint="eastAsia"/>
          <w:szCs w:val="20"/>
        </w:rPr>
        <w:t xml:space="preserve"> 11월 중</w:t>
      </w:r>
    </w:p>
    <w:p w:rsidR="003F35F0" w:rsidRPr="000372D5" w:rsidRDefault="003F35F0" w:rsidP="003F35F0">
      <w:pPr>
        <w:wordWrap/>
        <w:spacing w:line="288" w:lineRule="auto"/>
        <w:rPr>
          <w:rFonts w:asciiTheme="minorEastAsia" w:eastAsiaTheme="minorEastAsia" w:hAnsiTheme="minorEastAsia" w:cstheme="minorBidi"/>
          <w:szCs w:val="20"/>
        </w:rPr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lastRenderedPageBreak/>
        <w:t>지원방법</w:t>
      </w:r>
    </w:p>
    <w:p w:rsidR="003F35F0" w:rsidRPr="000372D5" w:rsidRDefault="003F35F0" w:rsidP="003F35F0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채용홈페이지 (www.hanwhain.com)을 통한 온라인 접수</w:t>
      </w:r>
    </w:p>
    <w:p w:rsidR="003F35F0" w:rsidRPr="000372D5" w:rsidRDefault="003F35F0" w:rsidP="003F35F0">
      <w:pPr>
        <w:wordWrap/>
        <w:spacing w:line="288" w:lineRule="auto"/>
        <w:rPr>
          <w:rFonts w:asciiTheme="minorEastAsia" w:eastAsiaTheme="minorEastAsia" w:hAnsiTheme="minorEastAsia"/>
          <w:b/>
          <w:szCs w:val="20"/>
        </w:rPr>
      </w:pP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기타안내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입사지원서에 허위 기재가 있거나 제출서류가 허위로 판명되는 경우 채용이 취소될 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3F35F0" w:rsidRPr="000372D5" w:rsidRDefault="003F35F0" w:rsidP="003F35F0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372D5">
        <w:rPr>
          <w:rFonts w:asciiTheme="minorEastAsia" w:hAnsiTheme="minorEastAsia" w:hint="eastAsia"/>
          <w:szCs w:val="20"/>
        </w:rPr>
        <w:t>국가등록 장애인 및 국가보훈대상자는 관련법 및 내부규정에 의거하여 우대합니다.</w:t>
      </w:r>
    </w:p>
    <w:p w:rsidR="003F35F0" w:rsidRPr="000372D5" w:rsidRDefault="003F35F0" w:rsidP="003F35F0">
      <w:pPr>
        <w:wordWrap/>
        <w:spacing w:line="264" w:lineRule="auto"/>
        <w:rPr>
          <w:rFonts w:asciiTheme="minorEastAsia" w:eastAsiaTheme="minorEastAsia" w:hAnsiTheme="minorEastAsia" w:cstheme="minorBidi"/>
          <w:szCs w:val="20"/>
        </w:rPr>
      </w:pPr>
      <w:r w:rsidRPr="000372D5">
        <w:rPr>
          <w:rFonts w:asciiTheme="minorEastAsia" w:eastAsiaTheme="minorEastAsia" w:hAnsiTheme="minorEastAsia" w:cstheme="minorBidi" w:hint="eastAsia"/>
          <w:szCs w:val="20"/>
        </w:rPr>
        <w:t> </w:t>
      </w:r>
    </w:p>
    <w:p w:rsidR="003F35F0" w:rsidRPr="000372D5" w:rsidRDefault="003F35F0" w:rsidP="003F35F0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문    의</w:t>
      </w:r>
    </w:p>
    <w:p w:rsidR="00191660" w:rsidRPr="000372D5" w:rsidRDefault="000372D5" w:rsidP="003F35F0">
      <w:pPr>
        <w:pStyle w:val="a6"/>
        <w:numPr>
          <w:ilvl w:val="0"/>
          <w:numId w:val="3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hyperlink r:id="rId10" w:history="1">
        <w:r w:rsidRPr="000372D5">
          <w:rPr>
            <w:rStyle w:val="a8"/>
            <w:rFonts w:asciiTheme="minorEastAsia" w:hAnsiTheme="minorEastAsia" w:hint="eastAsia"/>
            <w:szCs w:val="20"/>
          </w:rPr>
          <w:t>minah09.yoon@hanwha.com</w:t>
        </w:r>
      </w:hyperlink>
    </w:p>
    <w:p w:rsidR="000372D5" w:rsidRPr="000372D5" w:rsidRDefault="000372D5" w:rsidP="000372D5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</w:p>
    <w:p w:rsidR="000372D5" w:rsidRPr="000372D5" w:rsidRDefault="000372D5" w:rsidP="000372D5">
      <w:pPr>
        <w:pStyle w:val="a6"/>
        <w:numPr>
          <w:ilvl w:val="0"/>
          <w:numId w:val="8"/>
        </w:numPr>
        <w:wordWrap/>
        <w:spacing w:after="0" w:line="288" w:lineRule="auto"/>
        <w:ind w:leftChars="0" w:left="284" w:hanging="284"/>
        <w:rPr>
          <w:rFonts w:asciiTheme="minorEastAsia" w:hAnsiTheme="minorEastAsia"/>
          <w:b/>
          <w:sz w:val="22"/>
          <w:szCs w:val="20"/>
        </w:rPr>
      </w:pPr>
      <w:r w:rsidRPr="000372D5">
        <w:rPr>
          <w:rFonts w:asciiTheme="minorEastAsia" w:hAnsiTheme="minorEastAsia" w:hint="eastAsia"/>
          <w:b/>
          <w:sz w:val="22"/>
          <w:szCs w:val="20"/>
        </w:rPr>
        <w:t>캠퍼스리크루팅 일정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3703"/>
        <w:gridCol w:w="3192"/>
      </w:tblGrid>
      <w:tr w:rsidR="000372D5" w:rsidRPr="000372D5" w:rsidTr="000372D5">
        <w:trPr>
          <w:trHeight w:val="20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372D5" w:rsidRPr="000372D5" w:rsidRDefault="000372D5" w:rsidP="00D561C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kern w:val="0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6"/>
                <w:szCs w:val="20"/>
              </w:rPr>
              <w:t>학교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6"/>
                <w:szCs w:val="20"/>
              </w:rPr>
              <w:t>채용설명회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6"/>
                <w:szCs w:val="20"/>
              </w:rPr>
            </w:pPr>
            <w:proofErr w:type="spellStart"/>
            <w:r w:rsidRPr="000372D5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6"/>
                <w:szCs w:val="20"/>
              </w:rPr>
              <w:t>채용상담회</w:t>
            </w:r>
            <w:proofErr w:type="spellEnd"/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경희대(국제)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14일(월)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생명과학대학 1층 시청각실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14일(월)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도서관 1층 로비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서울대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15일(화)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공대 301동 104호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15일(화)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공대 301동 1층 로비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연세대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16일(수) 14:00~15:30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공학원 대강당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16일(수)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제 2공학관 로비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한양대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16일(수)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HIT관 608호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16일(수)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HIT관 5층 채용상담부스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KAIST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21일(월)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정보전자공학동(E3-2) 우리별세미나실(2201호)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21일(월)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정보전자공학동(E3-2) 1층 CS라운지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고려대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21일(월)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하나스퀘어 멀티미디어실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21일(월)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하나스퀘어 채용상담실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성균관대(수원)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22일(화)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제 2공학관 26106강의실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22일(화)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제 2공학관 23동 2층 로비</w:t>
            </w:r>
          </w:p>
        </w:tc>
      </w:tr>
      <w:tr w:rsidR="000372D5" w:rsidRPr="000372D5" w:rsidTr="000372D5">
        <w:trPr>
          <w:trHeight w:val="2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중앙대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23일(수) 16:00~18:00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학생회관 3층 취업세미나실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9월 23일(수) 10:00~17:00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중앙도서관(204관) 인재개발원 </w:t>
            </w:r>
          </w:p>
          <w:p w:rsidR="000372D5" w:rsidRPr="000372D5" w:rsidRDefault="000372D5" w:rsidP="00D561C0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20"/>
              </w:rPr>
            </w:pPr>
            <w:r w:rsidRPr="000372D5">
              <w:rPr>
                <w:rFonts w:asciiTheme="minorEastAsia" w:eastAsiaTheme="minorEastAsia" w:hAnsiTheme="minorEastAsia" w:hint="eastAsia"/>
                <w:sz w:val="16"/>
                <w:szCs w:val="20"/>
              </w:rPr>
              <w:t>HR라운지 룸4</w:t>
            </w:r>
          </w:p>
        </w:tc>
      </w:tr>
    </w:tbl>
    <w:p w:rsidR="000372D5" w:rsidRPr="000372D5" w:rsidRDefault="000372D5" w:rsidP="000372D5">
      <w:pPr>
        <w:wordWrap/>
        <w:spacing w:line="264" w:lineRule="auto"/>
        <w:rPr>
          <w:rFonts w:asciiTheme="minorEastAsia" w:hAnsiTheme="minorEastAsia" w:hint="eastAsia"/>
          <w:sz w:val="16"/>
          <w:szCs w:val="20"/>
        </w:rPr>
      </w:pPr>
    </w:p>
    <w:sectPr w:rsidR="000372D5" w:rsidRPr="000372D5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A6" w:rsidRDefault="001338A6" w:rsidP="00382843">
      <w:r>
        <w:separator/>
      </w:r>
    </w:p>
  </w:endnote>
  <w:endnote w:type="continuationSeparator" w:id="0">
    <w:p w:rsidR="001338A6" w:rsidRDefault="001338A6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0B076C16-5FD2-49C2-B528-4AD2947DA35B}"/>
    <w:embedBold r:id="rId2" w:subsetted="1" w:fontKey="{03474CFF-8FF7-4D92-9C79-248DAB45A32A}"/>
  </w:font>
  <w:font w:name="한화 R">
    <w:altName w:val="Arial Unicode MS"/>
    <w:charset w:val="81"/>
    <w:family w:val="roman"/>
    <w:pitch w:val="variable"/>
    <w:sig w:usb0="00000000" w:usb1="39D7FCFB" w:usb2="00000014" w:usb3="00000000" w:csb0="00080003" w:csb1="00000000"/>
  </w:font>
  <w:font w:name="-윤고딕130">
    <w:altName w:val="한화 R"/>
    <w:charset w:val="81"/>
    <w:family w:val="roman"/>
    <w:pitch w:val="variable"/>
    <w:sig w:usb0="800002A7" w:usb1="09D77CFB" w:usb2="00000010" w:usb3="00000000" w:csb0="00080000" w:csb1="00000000"/>
    <w:embedRegular r:id="rId3" w:subsetted="1" w:fontKey="{3E8866CD-7218-4BF2-A112-7F886C25AF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A6" w:rsidRDefault="001338A6" w:rsidP="00382843">
      <w:r>
        <w:separator/>
      </w:r>
    </w:p>
  </w:footnote>
  <w:footnote w:type="continuationSeparator" w:id="0">
    <w:p w:rsidR="001338A6" w:rsidRDefault="001338A6" w:rsidP="0038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5C" w:rsidRDefault="00B02C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F943E" wp14:editId="29C70DE7">
              <wp:simplePos x="0" y="0"/>
              <wp:positionH relativeFrom="column">
                <wp:posOffset>-3810</wp:posOffset>
              </wp:positionH>
              <wp:positionV relativeFrom="paragraph">
                <wp:posOffset>80264</wp:posOffset>
              </wp:positionV>
              <wp:extent cx="621792" cy="256032"/>
              <wp:effectExtent l="0" t="0" r="26035" b="107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" cy="256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C5C" w:rsidRDefault="00B02C5C" w:rsidP="00B02C5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붙임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F94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3pt;margin-top:6.3pt;width:48.9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" fillcolor="white [3201]" strokecolor="black [3213]" strokeweight=".5pt">
              <v:stroke dashstyle="dash"/>
              <v:textbox>
                <w:txbxContent>
                  <w:p w:rsidR="00B02C5C" w:rsidRDefault="00B02C5C" w:rsidP="00B02C5C">
                    <w:pPr>
                      <w:jc w:val="center"/>
                    </w:pPr>
                    <w:r>
                      <w:rPr>
                        <w:rFonts w:hint="eastAsia"/>
                      </w:rPr>
                      <w:t>붙임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3"/>
    <w:rsid w:val="00030739"/>
    <w:rsid w:val="000372D5"/>
    <w:rsid w:val="000A461E"/>
    <w:rsid w:val="001338A6"/>
    <w:rsid w:val="00191660"/>
    <w:rsid w:val="001D1775"/>
    <w:rsid w:val="002F6169"/>
    <w:rsid w:val="00382843"/>
    <w:rsid w:val="003F35F0"/>
    <w:rsid w:val="003F4334"/>
    <w:rsid w:val="005358EA"/>
    <w:rsid w:val="005A6E06"/>
    <w:rsid w:val="006642CB"/>
    <w:rsid w:val="00670BEE"/>
    <w:rsid w:val="006C2C6D"/>
    <w:rsid w:val="00756B5F"/>
    <w:rsid w:val="00794903"/>
    <w:rsid w:val="008400FB"/>
    <w:rsid w:val="008C7EAB"/>
    <w:rsid w:val="00972464"/>
    <w:rsid w:val="009A2857"/>
    <w:rsid w:val="009C5007"/>
    <w:rsid w:val="00A63A66"/>
    <w:rsid w:val="00A63B68"/>
    <w:rsid w:val="00AA32D4"/>
    <w:rsid w:val="00B02C5C"/>
    <w:rsid w:val="00B45CEA"/>
    <w:rsid w:val="00C302D9"/>
    <w:rsid w:val="00C549FA"/>
    <w:rsid w:val="00C81584"/>
    <w:rsid w:val="00CF7A2E"/>
    <w:rsid w:val="00D11D05"/>
    <w:rsid w:val="00EF4983"/>
    <w:rsid w:val="00F46D92"/>
    <w:rsid w:val="00FC341C"/>
    <w:rsid w:val="00FF0D0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DEF298-B326-40C9-A717-B6B824B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ah09.yoon@hanwha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3E2B-8500-411E-9009-8ED6A621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monolith81@gmail.com</cp:lastModifiedBy>
  <cp:revision>2</cp:revision>
  <dcterms:created xsi:type="dcterms:W3CDTF">2015-09-09T08:41:00Z</dcterms:created>
  <dcterms:modified xsi:type="dcterms:W3CDTF">2015-09-09T08:41:00Z</dcterms:modified>
</cp:coreProperties>
</file>