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7" w:rsidRPr="00E729A4" w:rsidRDefault="00EE6E70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>
        <w:rPr>
          <w:noProof/>
        </w:rPr>
        <w:drawing>
          <wp:inline distT="0" distB="0" distL="0" distR="0" wp14:anchorId="658BA941" wp14:editId="5E9F7BB1">
            <wp:extent cx="1336077" cy="341194"/>
            <wp:effectExtent l="0" t="0" r="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13" cy="3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="00BB3912">
        <w:rPr>
          <w:rFonts w:asciiTheme="minorHAnsi" w:eastAsiaTheme="minorHAnsi" w:hAnsiTheme="minorHAnsi" w:hint="eastAsia"/>
          <w:spacing w:val="-15"/>
        </w:rPr>
        <w:t>성남시 분당구 삼평동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30C84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A1014B">
        <w:rPr>
          <w:rFonts w:asciiTheme="minorHAnsi" w:eastAsiaTheme="minorHAnsi" w:hAnsiTheme="minorHAnsi"/>
          <w:color w:val="auto"/>
          <w:szCs w:val="22"/>
        </w:rPr>
        <w:t>7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A1014B">
        <w:rPr>
          <w:rFonts w:asciiTheme="minorHAnsi" w:eastAsiaTheme="minorHAnsi" w:hAnsiTheme="minorHAnsi" w:hint="eastAsia"/>
          <w:color w:val="auto"/>
          <w:szCs w:val="22"/>
        </w:rPr>
        <w:t>0037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A1014B">
        <w:rPr>
          <w:rFonts w:asciiTheme="minorHAnsi" w:eastAsiaTheme="minorHAnsi" w:hAnsiTheme="minorHAnsi"/>
          <w:szCs w:val="22"/>
        </w:rPr>
        <w:t>5529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A1014B">
        <w:rPr>
          <w:rFonts w:asciiTheme="minorHAnsi" w:eastAsiaTheme="minorHAnsi" w:hAnsiTheme="minorHAnsi"/>
          <w:szCs w:val="22"/>
        </w:rPr>
        <w:t>7</w:t>
      </w:r>
      <w:r w:rsidRPr="00E729A4">
        <w:rPr>
          <w:rFonts w:asciiTheme="minorHAnsi" w:eastAsiaTheme="minorHAnsi" w:hAnsiTheme="minorHAnsi"/>
          <w:szCs w:val="22"/>
        </w:rPr>
        <w:t>.</w:t>
      </w:r>
      <w:r w:rsidR="00AD79E0">
        <w:rPr>
          <w:rFonts w:asciiTheme="minorHAnsi" w:eastAsiaTheme="minorHAnsi" w:hAnsiTheme="minorHAnsi"/>
          <w:szCs w:val="22"/>
        </w:rPr>
        <w:t>09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A1014B">
        <w:rPr>
          <w:rFonts w:asciiTheme="minorHAnsi" w:eastAsiaTheme="minorHAnsi" w:hAnsiTheme="minorHAnsi"/>
          <w:szCs w:val="22"/>
        </w:rPr>
        <w:t>18</w:t>
      </w:r>
    </w:p>
    <w:p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735803">
        <w:rPr>
          <w:rFonts w:asciiTheme="minorHAnsi" w:eastAsiaTheme="minorHAnsi" w:hAnsiTheme="minorHAnsi" w:hint="eastAsia"/>
          <w:szCs w:val="22"/>
        </w:rPr>
        <w:t>서울</w:t>
      </w:r>
      <w:r w:rsidR="007F4B52">
        <w:rPr>
          <w:rFonts w:asciiTheme="minorHAnsi" w:eastAsiaTheme="minorHAnsi" w:hAnsiTheme="minorHAnsi" w:hint="eastAsia"/>
          <w:szCs w:val="22"/>
        </w:rPr>
        <w:t>대학교</w:t>
      </w:r>
      <w:r w:rsidR="00904292">
        <w:rPr>
          <w:rFonts w:asciiTheme="minorHAnsi" w:eastAsiaTheme="minorHAnsi" w:hAnsiTheme="minorHAnsi" w:hint="eastAsia"/>
          <w:szCs w:val="22"/>
        </w:rPr>
        <w:t xml:space="preserve"> 경력개발센터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C0577">
        <w:rPr>
          <w:rFonts w:asciiTheme="minorHAnsi" w:eastAsiaTheme="minorHAnsi" w:hAnsiTheme="minorHAnsi" w:hint="eastAsia"/>
          <w:szCs w:val="22"/>
        </w:rPr>
        <w:t xml:space="preserve"> Partner실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9D2B49" w:rsidRPr="00E729A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113F19" w:rsidRPr="00113F19">
        <w:rPr>
          <w:rFonts w:asciiTheme="minorHAnsi" w:eastAsiaTheme="minorHAnsi" w:hAnsiTheme="minorHAnsi" w:hint="eastAsia"/>
          <w:szCs w:val="22"/>
        </w:rPr>
        <w:t>엔씨소프트</w:t>
      </w:r>
      <w:r w:rsidR="00BD0204">
        <w:rPr>
          <w:rFonts w:asciiTheme="minorHAnsi" w:eastAsiaTheme="minorHAnsi" w:hAnsiTheme="minorHAnsi"/>
          <w:szCs w:val="22"/>
        </w:rPr>
        <w:t xml:space="preserve"> 2017</w:t>
      </w:r>
      <w:r w:rsidR="00113F19" w:rsidRPr="00113F19">
        <w:rPr>
          <w:rFonts w:asciiTheme="minorHAnsi" w:eastAsiaTheme="minorHAnsi" w:hAnsiTheme="minorHAnsi" w:hint="eastAsia"/>
          <w:szCs w:val="22"/>
        </w:rPr>
        <w:t>년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63EC1">
        <w:rPr>
          <w:rFonts w:asciiTheme="minorHAnsi" w:eastAsiaTheme="minorHAnsi" w:hAnsiTheme="minorHAnsi" w:hint="eastAsia"/>
          <w:szCs w:val="22"/>
        </w:rPr>
        <w:t>하</w:t>
      </w:r>
      <w:r w:rsidR="0038117E">
        <w:rPr>
          <w:rFonts w:asciiTheme="minorHAnsi" w:eastAsiaTheme="minorHAnsi" w:hAnsiTheme="minorHAnsi" w:hint="eastAsia"/>
          <w:szCs w:val="22"/>
        </w:rPr>
        <w:t xml:space="preserve">반기 신입사원 </w:t>
      </w:r>
      <w:r w:rsidR="00113F19" w:rsidRPr="00113F19">
        <w:rPr>
          <w:rFonts w:asciiTheme="minorHAnsi" w:eastAsiaTheme="minorHAnsi" w:hAnsiTheme="minorHAnsi"/>
          <w:szCs w:val="22"/>
        </w:rPr>
        <w:t xml:space="preserve">∙ </w:t>
      </w:r>
      <w:r w:rsidR="00113F19" w:rsidRPr="00113F19">
        <w:rPr>
          <w:rFonts w:asciiTheme="minorHAnsi" w:eastAsiaTheme="minorHAnsi" w:hAnsiTheme="minorHAnsi" w:hint="eastAsia"/>
          <w:szCs w:val="22"/>
        </w:rPr>
        <w:t>전문연구요원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공개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모집</w:t>
      </w: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4205B" wp14:editId="48DA28F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F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는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길드워, 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t>PC/</w:t>
      </w:r>
      <w:r w:rsidR="00EE6E70">
        <w:rPr>
          <w:rFonts w:asciiTheme="minorHAnsi" w:eastAsiaTheme="minorHAnsi" w:hAnsiTheme="minorHAnsi" w:hint="eastAsia"/>
          <w:color w:val="000000"/>
          <w:kern w:val="0"/>
          <w:szCs w:val="20"/>
        </w:rPr>
        <w:t>모바일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기업입니다. 1997년 창업이래 세계적인 엔터테인먼트 기업을 목표로 끊임없이 노력하고 있으며,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EE6E70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엔씨소프트는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모바일 </w:t>
      </w:r>
      <w:r w:rsidR="00EE6E70">
        <w:rPr>
          <w:rFonts w:asciiTheme="minorHAnsi" w:eastAsiaTheme="minorHAnsi" w:hAnsiTheme="minorHAnsi"/>
          <w:color w:val="000000"/>
          <w:kern w:val="0"/>
          <w:szCs w:val="20"/>
        </w:rPr>
        <w:br/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</w:t>
      </w:r>
      <w:r w:rsidR="00EE6E70">
        <w:rPr>
          <w:rFonts w:asciiTheme="minorHAnsi" w:eastAsiaTheme="minorHAnsi" w:hAnsiTheme="minorHAnsi" w:hint="eastAsia"/>
          <w:color w:val="000000"/>
          <w:kern w:val="0"/>
          <w:szCs w:val="20"/>
        </w:rPr>
        <w:t>9번째 프로야구단(엔씨다이노스)을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창단하였습니다.</w:t>
      </w:r>
    </w:p>
    <w:p w:rsidR="00D644F5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우수인재의 유치 및 육성을 통해 글로벌 기업으로서 위상을 강화하고자 아래와 같이 </w:t>
      </w:r>
      <w:r w:rsidR="00EE6E70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엔씨소프트</w:t>
      </w:r>
      <w:r w:rsidR="00987663">
        <w:rPr>
          <w:rFonts w:asciiTheme="minorHAnsi" w:eastAsiaTheme="minorHAnsi" w:hAnsiTheme="minorHAnsi"/>
          <w:color w:val="000000"/>
          <w:kern w:val="0"/>
          <w:szCs w:val="18"/>
        </w:rPr>
        <w:t xml:space="preserve"> 201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>7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년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D528B0">
        <w:rPr>
          <w:rFonts w:asciiTheme="minorHAnsi" w:eastAsiaTheme="minorHAnsi" w:hAnsiTheme="minorHAnsi" w:hint="eastAsia"/>
          <w:color w:val="000000"/>
          <w:kern w:val="0"/>
          <w:szCs w:val="18"/>
        </w:rPr>
        <w:t>하반기 신입사원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∙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공개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모집</w:t>
      </w:r>
      <w:r w:rsidR="00CE249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을 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하고자 합니다. </w:t>
      </w:r>
      <w:r w:rsidR="00EE6E70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이에 직무별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적극적인 홍보를 부탁 드립니다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D879DA" w:rsidRPr="00BC3BE1" w:rsidRDefault="003351EF" w:rsidP="00BC3BE1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5. </w:t>
      </w:r>
      <w:r w:rsidR="00D528B0">
        <w:rPr>
          <w:rFonts w:asciiTheme="minorHAnsi" w:eastAsiaTheme="minorHAnsi" w:hAnsiTheme="minorHAnsi" w:hint="eastAsia"/>
          <w:color w:val="000000"/>
          <w:kern w:val="0"/>
          <w:szCs w:val="18"/>
        </w:rPr>
        <w:t>신입사원</w:t>
      </w:r>
      <w:r w:rsidR="0081090A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880957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∙ </w:t>
      </w:r>
      <w:r w:rsidR="00880957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공개모집 기간 중,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지원서 작성 중 궁금한 점이 있을 시 지원자가 직접 채용담당자</w:t>
      </w:r>
      <w:r w:rsidR="00880957">
        <w:rPr>
          <w:rFonts w:asciiTheme="minorHAnsi" w:eastAsiaTheme="minorHAnsi" w:hAnsiTheme="minorHAnsi" w:hint="eastAsia"/>
          <w:color w:val="000000"/>
          <w:kern w:val="0"/>
          <w:szCs w:val="18"/>
        </w:rPr>
        <w:t>와 선배사원을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만나 지원 관련 궁금증을 해소하실 수 있도록 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>09</w:t>
      </w:r>
      <w:r w:rsidR="009B0F23">
        <w:rPr>
          <w:rFonts w:asciiTheme="minorHAnsi" w:eastAsiaTheme="minorHAnsi" w:hAnsiTheme="minorHAnsi"/>
          <w:color w:val="000000"/>
          <w:kern w:val="0"/>
          <w:szCs w:val="18"/>
        </w:rPr>
        <w:t>/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>20</w:t>
      </w:r>
      <w:r w:rsidR="009B0F23">
        <w:rPr>
          <w:rFonts w:asciiTheme="minorHAnsi" w:eastAsiaTheme="minorHAnsi" w:hAnsiTheme="minorHAnsi"/>
          <w:color w:val="000000"/>
          <w:kern w:val="0"/>
          <w:szCs w:val="18"/>
        </w:rPr>
        <w:t>(</w:t>
      </w:r>
      <w:r w:rsidR="00A1014B">
        <w:rPr>
          <w:rFonts w:asciiTheme="minorHAnsi" w:eastAsiaTheme="minorHAnsi" w:hAnsiTheme="minorHAnsi" w:hint="eastAsia"/>
          <w:color w:val="000000"/>
          <w:kern w:val="0"/>
          <w:szCs w:val="18"/>
        </w:rPr>
        <w:t>수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)</w:t>
      </w:r>
      <w:r w:rsidR="00F4198D">
        <w:rPr>
          <w:rFonts w:asciiTheme="minorHAnsi" w:eastAsiaTheme="minorHAnsi" w:hAnsiTheme="minorHAnsi"/>
          <w:color w:val="000000"/>
          <w:kern w:val="0"/>
          <w:szCs w:val="18"/>
        </w:rPr>
        <w:t>~</w:t>
      </w:r>
      <w:r w:rsidR="00A1014B">
        <w:rPr>
          <w:rFonts w:asciiTheme="minorHAnsi" w:eastAsiaTheme="minorHAnsi" w:hAnsiTheme="minorHAnsi"/>
          <w:color w:val="000000"/>
          <w:kern w:val="0"/>
          <w:szCs w:val="18"/>
        </w:rPr>
        <w:t xml:space="preserve">10/11 </w:t>
      </w:r>
      <w:r w:rsidR="00F4198D">
        <w:rPr>
          <w:rFonts w:asciiTheme="minorHAnsi" w:eastAsiaTheme="minorHAnsi" w:hAnsiTheme="minorHAnsi"/>
          <w:color w:val="000000"/>
          <w:kern w:val="0"/>
          <w:szCs w:val="18"/>
        </w:rPr>
        <w:t>(</w:t>
      </w:r>
      <w:r w:rsidR="00F4198D">
        <w:rPr>
          <w:rFonts w:asciiTheme="minorHAnsi" w:eastAsiaTheme="minorHAnsi" w:hAnsiTheme="minorHAnsi" w:hint="eastAsia"/>
          <w:color w:val="000000"/>
          <w:kern w:val="0"/>
          <w:szCs w:val="18"/>
        </w:rPr>
        <w:t>수)까지</w:t>
      </w:r>
      <w:r w:rsidR="009B0F23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채용상담카페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,</w:t>
      </w:r>
      <w:r w:rsidR="00F4198D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>온라인 채용설명회</w:t>
      </w:r>
      <w:r w:rsidR="00EE6E70">
        <w:rPr>
          <w:rFonts w:asciiTheme="minorHAnsi" w:eastAsiaTheme="minorHAnsi" w:hAnsiTheme="minorHAnsi" w:hint="eastAsia"/>
          <w:color w:val="000000"/>
          <w:kern w:val="0"/>
          <w:szCs w:val="18"/>
        </w:rPr>
        <w:t>/댓글상담회</w:t>
      </w:r>
      <w:r w:rsidR="009B0F23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등</w:t>
      </w:r>
      <w:r w:rsidR="008E68A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F4198D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다양한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채용 행사를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진행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할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예정입니다.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EE6E70">
        <w:rPr>
          <w:rFonts w:asciiTheme="minorHAnsi" w:eastAsiaTheme="minorHAnsi" w:hAnsiTheme="minorHAnsi"/>
          <w:color w:val="000000"/>
          <w:kern w:val="0"/>
          <w:szCs w:val="18"/>
        </w:rPr>
        <w:br/>
      </w:r>
      <w:r w:rsidR="00EE6E70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올해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</w:t>
      </w:r>
      <w:r w:rsidR="00EE6E70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예정자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및 예비 지원자께도 많은 홍보가 될 수 있도록 학내 게재를 부탁</w:t>
      </w:r>
      <w:r w:rsidR="00233016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드립니다.</w:t>
      </w:r>
    </w:p>
    <w:p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r w:rsidRPr="00E729A4">
        <w:rPr>
          <w:rFonts w:asciiTheme="minorHAnsi" w:eastAsiaTheme="minorHAnsi" w:hAnsiTheme="minorHAnsi" w:hint="eastAsia"/>
        </w:rPr>
        <w:t>래</w:t>
      </w:r>
      <w:r w:rsidRPr="00E729A4">
        <w:rPr>
          <w:rFonts w:asciiTheme="minorHAnsi" w:eastAsiaTheme="minorHAnsi" w:hAnsiTheme="minorHAnsi"/>
        </w:rPr>
        <w:t xml:space="preserve">  -</w:t>
      </w:r>
    </w:p>
    <w:p w:rsidR="00886236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모집부문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9B0F23">
        <w:rPr>
          <w:rFonts w:asciiTheme="minorHAnsi" w:eastAsiaTheme="minorHAnsi" w:hAnsiTheme="minorHAnsi" w:hint="eastAsia"/>
        </w:rPr>
        <w:t>신입</w:t>
      </w:r>
      <w:r w:rsidR="004E06BD" w:rsidRPr="00E729A4">
        <w:rPr>
          <w:rFonts w:asciiTheme="minorHAnsi" w:eastAsiaTheme="minorHAnsi" w:hAnsiTheme="minorHAnsi" w:hint="eastAsia"/>
        </w:rPr>
        <w:t>사원</w:t>
      </w:r>
      <w:r w:rsidR="00A00DEB">
        <w:rPr>
          <w:rFonts w:asciiTheme="minorHAnsi" w:eastAsiaTheme="minorHAnsi" w:hAnsiTheme="minorHAnsi" w:hint="eastAsia"/>
        </w:rPr>
        <w:t xml:space="preserve"> </w:t>
      </w:r>
      <w:r w:rsidR="00A00DEB" w:rsidRPr="000447F2">
        <w:rPr>
          <w:rFonts w:asciiTheme="minorHAnsi" w:eastAsiaTheme="minorHAnsi" w:hAnsiTheme="minorHAnsi"/>
        </w:rPr>
        <w:t xml:space="preserve">∙ </w:t>
      </w:r>
      <w:r w:rsidR="00A00DEB" w:rsidRPr="000447F2">
        <w:rPr>
          <w:rFonts w:asciiTheme="minorHAnsi" w:eastAsiaTheme="minorHAnsi" w:hAnsiTheme="minorHAnsi" w:hint="eastAsia"/>
        </w:rPr>
        <w:t>전문연구요원</w:t>
      </w:r>
    </w:p>
    <w:p w:rsidR="007C35B9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r w:rsidR="00540EA8" w:rsidRPr="00E729A4">
        <w:rPr>
          <w:rFonts w:asciiTheme="minorHAnsi" w:eastAsiaTheme="minorHAnsi" w:hAnsiTheme="minorHAnsi" w:hint="eastAsia"/>
        </w:rPr>
        <w:t>모집인원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0</w:t>
      </w:r>
      <w:r w:rsidR="00FE3604" w:rsidRPr="00E729A4">
        <w:rPr>
          <w:rFonts w:asciiTheme="minorHAnsi" w:eastAsiaTheme="minorHAnsi" w:hAnsiTheme="minorHAnsi" w:hint="eastAsia"/>
        </w:rPr>
        <w:t>0</w:t>
      </w:r>
      <w:r w:rsidR="007C35B9" w:rsidRPr="00E729A4">
        <w:rPr>
          <w:rFonts w:asciiTheme="minorHAnsi" w:eastAsiaTheme="minorHAnsi" w:hAnsiTheme="minorHAnsi" w:hint="eastAsia"/>
        </w:rPr>
        <w:t xml:space="preserve"> 명</w:t>
      </w:r>
    </w:p>
    <w:p w:rsidR="00675A5A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675A5A" w:rsidRPr="00E729A4">
        <w:rPr>
          <w:rFonts w:asciiTheme="minorHAnsi" w:eastAsiaTheme="minorHAnsi" w:hAnsiTheme="minorHAnsi" w:hint="eastAsia"/>
        </w:rPr>
        <w:t xml:space="preserve">) </w:t>
      </w:r>
      <w:r w:rsidR="007900AF" w:rsidRPr="00E729A4">
        <w:rPr>
          <w:rFonts w:asciiTheme="minorHAnsi" w:eastAsiaTheme="minorHAnsi" w:hAnsiTheme="minorHAnsi" w:hint="eastAsia"/>
        </w:rPr>
        <w:t>전형절차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675A5A" w:rsidRPr="00E729A4">
        <w:rPr>
          <w:rFonts w:asciiTheme="minorHAnsi" w:eastAsiaTheme="minorHAnsi" w:hAnsiTheme="minorHAnsi"/>
        </w:rPr>
        <w:t xml:space="preserve">: </w:t>
      </w:r>
      <w:r w:rsidR="007900AF" w:rsidRPr="00E729A4">
        <w:rPr>
          <w:rFonts w:asciiTheme="minorHAnsi" w:eastAsiaTheme="minorHAnsi" w:hAnsiTheme="minorHAnsi" w:hint="eastAsia"/>
        </w:rPr>
        <w:t>첨부 문서 참조</w:t>
      </w:r>
    </w:p>
    <w:p w:rsidR="007900AF" w:rsidRPr="00E729A4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(4) 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="002A45A9" w:rsidRPr="00E729A4">
        <w:rPr>
          <w:rFonts w:asciiTheme="minorHAnsi" w:eastAsiaTheme="minorHAnsi" w:hAnsiTheme="minorHAnsi" w:hint="eastAsia"/>
        </w:rPr>
        <w:t>이력서, 자기소개서</w:t>
      </w:r>
    </w:p>
    <w:p w:rsidR="00DD2D3F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(5) 제 출 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Pr="00783F56">
        <w:rPr>
          <w:rFonts w:asciiTheme="majorHAnsi" w:eastAsiaTheme="majorHAnsi" w:hAnsiTheme="majorHAnsi" w:hint="eastAsia"/>
        </w:rPr>
        <w:t>홈페이지(</w:t>
      </w:r>
      <w:hyperlink r:id="rId9" w:history="1">
        <w:r w:rsidR="00783F56" w:rsidRPr="00783F56">
          <w:rPr>
            <w:rFonts w:asciiTheme="majorHAnsi" w:eastAsiaTheme="majorHAnsi" w:hAnsiTheme="majorHAnsi"/>
          </w:rPr>
          <w:t>kr</w:t>
        </w:r>
        <w:r w:rsidRPr="00783F56">
          <w:rPr>
            <w:rFonts w:asciiTheme="majorHAnsi" w:eastAsiaTheme="majorHAnsi" w:hAnsiTheme="majorHAnsi" w:hint="eastAsia"/>
          </w:rPr>
          <w:t>.ncsoft.com</w:t>
        </w:r>
      </w:hyperlink>
      <w:r w:rsidRPr="00783F56">
        <w:rPr>
          <w:rFonts w:asciiTheme="majorHAnsi" w:eastAsiaTheme="majorHAnsi" w:hAnsiTheme="majorHAnsi" w:hint="eastAsia"/>
        </w:rPr>
        <w:t>)</w:t>
      </w:r>
      <w:r w:rsidRPr="00E729A4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:rsidR="00E802CE" w:rsidRPr="00A629DE" w:rsidRDefault="00A629D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(6)</w:t>
      </w:r>
      <w:r>
        <w:rPr>
          <w:rFonts w:asciiTheme="minorHAnsi" w:eastAsiaTheme="minorHAnsi" w:hAnsiTheme="minorHAnsi"/>
        </w:rPr>
        <w:t xml:space="preserve"> </w:t>
      </w:r>
      <w:r w:rsidR="006A43A3">
        <w:rPr>
          <w:rFonts w:asciiTheme="minorHAnsi" w:eastAsiaTheme="minorHAnsi" w:hAnsiTheme="minorHAnsi" w:hint="eastAsia"/>
        </w:rPr>
        <w:t>채용행사</w:t>
      </w:r>
      <w:r w:rsidR="00937196">
        <w:rPr>
          <w:rFonts w:asciiTheme="minorHAnsi" w:eastAsiaTheme="minorHAnsi" w:hAnsiTheme="minorHAnsi"/>
        </w:rPr>
        <w:t xml:space="preserve"> : </w:t>
      </w:r>
      <w:r w:rsidR="00F4198D">
        <w:rPr>
          <w:rFonts w:asciiTheme="minorHAnsi" w:eastAsiaTheme="minorHAnsi" w:hAnsiTheme="minorHAnsi" w:hint="eastAsia"/>
          <w:szCs w:val="18"/>
        </w:rPr>
        <w:t>채용상담카페</w:t>
      </w:r>
      <w:r w:rsidR="00A1014B">
        <w:rPr>
          <w:rFonts w:asciiTheme="minorHAnsi" w:eastAsiaTheme="minorHAnsi" w:hAnsiTheme="minorHAnsi" w:hint="eastAsia"/>
          <w:szCs w:val="18"/>
        </w:rPr>
        <w:t>(10/11)</w:t>
      </w:r>
      <w:r w:rsidR="00F4198D">
        <w:rPr>
          <w:rFonts w:asciiTheme="minorHAnsi" w:eastAsiaTheme="minorHAnsi" w:hAnsiTheme="minorHAnsi" w:hint="eastAsia"/>
          <w:szCs w:val="18"/>
        </w:rPr>
        <w:t>,</w:t>
      </w:r>
      <w:r w:rsidR="00F4198D">
        <w:rPr>
          <w:rFonts w:asciiTheme="minorHAnsi" w:eastAsiaTheme="minorHAnsi" w:hAnsiTheme="minorHAnsi"/>
          <w:szCs w:val="18"/>
        </w:rPr>
        <w:t xml:space="preserve"> </w:t>
      </w:r>
      <w:r w:rsidR="00A1014B">
        <w:rPr>
          <w:rFonts w:asciiTheme="minorHAnsi" w:eastAsiaTheme="minorHAnsi" w:hAnsiTheme="minorHAnsi" w:hint="eastAsia"/>
          <w:szCs w:val="18"/>
        </w:rPr>
        <w:t>온</w:t>
      </w:r>
      <w:r w:rsidR="003614FF">
        <w:rPr>
          <w:rFonts w:asciiTheme="minorHAnsi" w:eastAsiaTheme="minorHAnsi" w:hAnsiTheme="minorHAnsi" w:hint="eastAsia"/>
          <w:szCs w:val="18"/>
        </w:rPr>
        <w:t>라인 채용설명회</w:t>
      </w:r>
      <w:r w:rsidR="00A1014B">
        <w:rPr>
          <w:rFonts w:asciiTheme="minorHAnsi" w:eastAsiaTheme="minorHAnsi" w:hAnsiTheme="minorHAnsi" w:hint="eastAsia"/>
          <w:szCs w:val="18"/>
        </w:rPr>
        <w:t>/댓글상담회(</w:t>
      </w:r>
      <w:r w:rsidR="00A1014B">
        <w:rPr>
          <w:rFonts w:asciiTheme="minorHAnsi" w:eastAsiaTheme="minorHAnsi" w:hAnsiTheme="minorHAnsi"/>
          <w:szCs w:val="18"/>
        </w:rPr>
        <w:t>9/29, 10/10)</w:t>
      </w:r>
    </w:p>
    <w:p w:rsidR="00032A4B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before="240"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엔씨소프트</w:t>
      </w:r>
      <w:r w:rsidR="00C45371">
        <w:rPr>
          <w:rFonts w:asciiTheme="minorHAnsi" w:eastAsiaTheme="minorHAnsi" w:hAnsiTheme="minorHAnsi"/>
          <w:sz w:val="18"/>
        </w:rPr>
        <w:t xml:space="preserve"> 201</w:t>
      </w:r>
      <w:r w:rsidR="00A1014B">
        <w:rPr>
          <w:rFonts w:asciiTheme="minorHAnsi" w:eastAsiaTheme="minorHAnsi" w:hAnsiTheme="minorHAnsi"/>
          <w:sz w:val="18"/>
        </w:rPr>
        <w:t>7</w:t>
      </w:r>
      <w:r w:rsidR="003E40A7" w:rsidRPr="00783F56">
        <w:rPr>
          <w:rFonts w:asciiTheme="minorHAnsi" w:eastAsiaTheme="minorHAnsi" w:hAnsiTheme="minorHAnsi" w:hint="eastAsia"/>
          <w:sz w:val="18"/>
        </w:rPr>
        <w:t>년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C45371">
        <w:rPr>
          <w:rFonts w:asciiTheme="minorHAnsi" w:eastAsiaTheme="minorHAnsi" w:hAnsiTheme="minorHAnsi" w:hint="eastAsia"/>
          <w:sz w:val="18"/>
        </w:rPr>
        <w:t>하</w:t>
      </w:r>
      <w:r w:rsidR="00BD2C33">
        <w:rPr>
          <w:rFonts w:asciiTheme="minorHAnsi" w:eastAsiaTheme="minorHAnsi" w:hAnsiTheme="minorHAnsi" w:hint="eastAsia"/>
          <w:sz w:val="18"/>
        </w:rPr>
        <w:t>반기 신입사원 공개 모집</w:t>
      </w:r>
    </w:p>
    <w:p w:rsidR="003F5F7E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A629DE" w:rsidRPr="00783F56">
        <w:rPr>
          <w:rFonts w:asciiTheme="minorHAnsi" w:eastAsiaTheme="minorHAnsi" w:hAnsiTheme="minorHAnsi" w:hint="eastAsia"/>
          <w:sz w:val="18"/>
        </w:rPr>
        <w:t>첨부2</w:t>
      </w:r>
      <w:r w:rsidR="00A629DE" w:rsidRPr="00783F56">
        <w:rPr>
          <w:rFonts w:asciiTheme="minorHAnsi" w:eastAsiaTheme="minorHAnsi" w:hAnsiTheme="minorHAnsi"/>
          <w:sz w:val="18"/>
        </w:rPr>
        <w:t xml:space="preserve">. </w:t>
      </w:r>
      <w:r w:rsidR="003F5F7E">
        <w:rPr>
          <w:rFonts w:asciiTheme="minorHAnsi" w:eastAsiaTheme="minorHAnsi" w:hAnsiTheme="minorHAnsi" w:hint="eastAsia"/>
          <w:sz w:val="18"/>
        </w:rPr>
        <w:t xml:space="preserve">엔씨소프트 </w:t>
      </w:r>
      <w:r w:rsidR="00C45371">
        <w:rPr>
          <w:rFonts w:asciiTheme="minorHAnsi" w:eastAsiaTheme="minorHAnsi" w:hAnsiTheme="minorHAnsi"/>
          <w:sz w:val="18"/>
        </w:rPr>
        <w:t>201</w:t>
      </w:r>
      <w:r w:rsidR="002B73DB">
        <w:rPr>
          <w:rFonts w:asciiTheme="minorHAnsi" w:eastAsiaTheme="minorHAnsi" w:hAnsiTheme="minorHAnsi"/>
          <w:sz w:val="18"/>
        </w:rPr>
        <w:t>7</w:t>
      </w:r>
      <w:r w:rsidR="003F5F7E">
        <w:rPr>
          <w:rFonts w:asciiTheme="minorHAnsi" w:eastAsiaTheme="minorHAnsi" w:hAnsiTheme="minorHAnsi" w:hint="eastAsia"/>
          <w:sz w:val="18"/>
        </w:rPr>
        <w:t>년 전문연구요원 공개 모집</w:t>
      </w:r>
    </w:p>
    <w:p w:rsidR="00DB3498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3F5F7E">
        <w:rPr>
          <w:rFonts w:asciiTheme="minorHAnsi" w:eastAsiaTheme="minorHAnsi" w:hAnsiTheme="minorHAnsi" w:hint="eastAsia"/>
          <w:sz w:val="18"/>
        </w:rPr>
        <w:t>첨부</w:t>
      </w:r>
      <w:r w:rsidR="003F5F7E">
        <w:rPr>
          <w:rFonts w:asciiTheme="minorHAnsi" w:eastAsiaTheme="minorHAnsi" w:hAnsiTheme="minorHAnsi"/>
          <w:sz w:val="18"/>
        </w:rPr>
        <w:t>3.</w:t>
      </w:r>
      <w:r w:rsidR="00AC14BD">
        <w:rPr>
          <w:rFonts w:asciiTheme="minorHAnsi" w:eastAsiaTheme="minorHAnsi" w:hAnsiTheme="minorHAnsi"/>
          <w:sz w:val="18"/>
        </w:rPr>
        <w:t xml:space="preserve"> </w:t>
      </w:r>
      <w:r w:rsidR="00A629DE" w:rsidRPr="00783F56">
        <w:rPr>
          <w:rFonts w:asciiTheme="minorHAnsi" w:eastAsiaTheme="minorHAnsi" w:hAnsiTheme="minorHAnsi" w:hint="eastAsia"/>
          <w:sz w:val="18"/>
        </w:rPr>
        <w:t xml:space="preserve">엔씨소프트 </w:t>
      </w:r>
      <w:r w:rsidR="00993AD2">
        <w:rPr>
          <w:rFonts w:asciiTheme="minorHAnsi" w:eastAsiaTheme="minorHAnsi" w:hAnsiTheme="minorHAnsi" w:hint="eastAsia"/>
          <w:sz w:val="18"/>
        </w:rPr>
        <w:t>하</w:t>
      </w:r>
      <w:r w:rsidR="00866EF9">
        <w:rPr>
          <w:rFonts w:asciiTheme="minorHAnsi" w:eastAsiaTheme="minorHAnsi" w:hAnsiTheme="minorHAnsi" w:hint="eastAsia"/>
          <w:sz w:val="18"/>
        </w:rPr>
        <w:t xml:space="preserve">반기 </w:t>
      </w:r>
      <w:r w:rsidR="00725C08">
        <w:rPr>
          <w:rFonts w:asciiTheme="minorHAnsi" w:eastAsiaTheme="minorHAnsi" w:hAnsiTheme="minorHAnsi" w:hint="eastAsia"/>
          <w:sz w:val="18"/>
        </w:rPr>
        <w:t xml:space="preserve">채용 행사 </w:t>
      </w:r>
      <w:r w:rsidR="00A629DE" w:rsidRPr="00783F56">
        <w:rPr>
          <w:rFonts w:asciiTheme="minorHAnsi" w:eastAsiaTheme="minorHAnsi" w:hAnsiTheme="minorHAnsi" w:hint="eastAsia"/>
          <w:sz w:val="18"/>
        </w:rPr>
        <w:t>안내</w:t>
      </w: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183AAF" w:rsidRPr="00183AAF" w:rsidRDefault="00540EA8" w:rsidP="00183AAF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5F1F49" w:rsidRPr="00E729A4" w:rsidRDefault="0055428C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56704" behindDoc="1" locked="0" layoutInCell="1" allowOverlap="1" wp14:anchorId="219CA773" wp14:editId="11D099E2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1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201</w:t>
      </w:r>
      <w:r w:rsidR="00A1014B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7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년 </w:t>
      </w:r>
      <w:r w:rsidR="0053501C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하반기</w:t>
      </w:r>
      <w:r w:rsidR="008B011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="0053501C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신입사원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공개 </w:t>
      </w:r>
      <w:r w:rsidR="00A344C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모집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55428C" w:rsidRPr="00AB3A35" w:rsidRDefault="003B3A97" w:rsidP="00AB3A35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 w:rsidR="00E93C33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AE4ECF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</w:t>
      </w:r>
      <w:r w:rsidRPr="00D91C5C">
        <w:rPr>
          <w:rFonts w:ascii="맑은 고딕" w:eastAsia="맑은 고딕" w:hAnsi="맑은 고딕" w:cs="Arial" w:hint="eastAsia"/>
          <w:b/>
          <w:bCs/>
          <w:kern w:val="0"/>
          <w:szCs w:val="20"/>
        </w:rPr>
        <w:t>모집부문</w:t>
      </w: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 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* Programming 부문 지원자는 아래 서류를 첨부 제출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-필수 서류: 본인의 성적증명서 스캔/사진 </w:t>
      </w:r>
      <w:r w:rsidR="00A1014B">
        <w:rPr>
          <w:rFonts w:ascii="맑은 고딕" w:eastAsia="맑은 고딕" w:hAnsi="맑은 고딕" w:cs="Arial" w:hint="eastAsia"/>
          <w:bCs/>
          <w:kern w:val="0"/>
          <w:szCs w:val="20"/>
        </w:rPr>
        <w:t>파일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(학부 이상 모든 학력 각 1부)</w:t>
      </w:r>
    </w:p>
    <w:p w:rsidR="00D61347" w:rsidRPr="00D61347" w:rsidRDefault="00D61347" w:rsidP="00D61347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* AI Research 부문 지원자는 아래 서류를 첨부 제출</w:t>
      </w:r>
    </w:p>
    <w:p w:rsidR="00D61347" w:rsidRPr="00D61347" w:rsidRDefault="00D61347" w:rsidP="00D61347">
      <w:pPr>
        <w:ind w:firstLineChars="100" w:firstLine="2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필수 서류 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1)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본인의 성적증명서 스캔/사진 </w:t>
      </w:r>
      <w:r w:rsidR="00A1014B">
        <w:rPr>
          <w:rFonts w:ascii="맑은 고딕" w:eastAsia="맑은 고딕" w:hAnsi="맑은 고딕" w:cs="Arial" w:hint="eastAsia"/>
          <w:bCs/>
          <w:kern w:val="0"/>
          <w:szCs w:val="20"/>
        </w:rPr>
        <w:t>촬영 파일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(학부 이상 모든 학력 각 1부)</w:t>
      </w:r>
    </w:p>
    <w:p w:rsidR="00A1014B" w:rsidRPr="00A1014B" w:rsidRDefault="00D61347" w:rsidP="00A1014B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2)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포트폴리오 : </w:t>
      </w:r>
      <w:r w:rsidR="00A1014B" w:rsidRPr="00A1014B">
        <w:rPr>
          <w:rFonts w:ascii="맑은 고딕" w:eastAsia="맑은 고딕" w:hAnsi="맑은 고딕" w:cs="Arial" w:hint="eastAsia"/>
          <w:bCs/>
          <w:kern w:val="0"/>
          <w:szCs w:val="20"/>
        </w:rPr>
        <w:t xml:space="preserve">연구실 소개, 연구실 URL, 주요 연구내용, 수행 프로젝트, 석사 논문 </w:t>
      </w:r>
      <w:r w:rsidR="00A1014B" w:rsidRPr="00A1014B">
        <w:rPr>
          <w:rFonts w:eastAsia="맑은 고딕" w:hAnsi="바탕" w:cs="바탕"/>
          <w:bCs/>
          <w:kern w:val="0"/>
          <w:szCs w:val="20"/>
        </w:rPr>
        <w:t>外</w:t>
      </w:r>
      <w:r w:rsidR="00A1014B" w:rsidRPr="00A1014B"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</w:p>
    <w:p w:rsidR="00A1014B" w:rsidRDefault="00A1014B" w:rsidP="00A1014B">
      <w:pPr>
        <w:ind w:firstLineChars="1000" w:firstLine="2000"/>
        <w:rPr>
          <w:rFonts w:ascii="맑은 고딕" w:eastAsia="맑은 고딕" w:hAnsi="맑은 고딕" w:cs="Arial"/>
          <w:bCs/>
          <w:kern w:val="0"/>
          <w:szCs w:val="20"/>
        </w:rPr>
      </w:pPr>
      <w:r w:rsidRPr="00A1014B">
        <w:rPr>
          <w:rFonts w:ascii="맑은 고딕" w:eastAsia="맑은 고딕" w:hAnsi="맑은 고딕" w:cs="Arial" w:hint="eastAsia"/>
          <w:bCs/>
          <w:kern w:val="0"/>
          <w:szCs w:val="20"/>
        </w:rPr>
        <w:t>외부 발표된 논문 → 홈페이지에 첨부된 포트폴리오 양식에 맞춰 작성 후 첨부</w:t>
      </w:r>
    </w:p>
    <w:p w:rsidR="00D61347" w:rsidRPr="00D61347" w:rsidRDefault="00A1014B" w:rsidP="00A1014B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3)</w:t>
      </w:r>
      <w:r w:rsidR="00D61347"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추가 서류 </w:t>
      </w:r>
      <w:r w:rsidR="00D61347" w:rsidRPr="00D61347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D61347" w:rsidRPr="00D61347">
        <w:rPr>
          <w:rFonts w:ascii="맑은 고딕" w:eastAsia="맑은 고딕" w:hAnsi="맑은 고딕" w:cs="Arial" w:hint="eastAsia"/>
          <w:bCs/>
          <w:kern w:val="0"/>
          <w:szCs w:val="20"/>
        </w:rPr>
        <w:t>석/박사 과정 졸업예정자 및 석/박사 학위 소지자만 해당)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석/박사학위 논문 초록 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>1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 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>(</w:t>
      </w:r>
      <w:r w:rsidRPr="00D61347"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  <w:r w:rsidRPr="00D61347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</w:p>
    <w:p w:rsidR="00D61347" w:rsidRPr="00D61347" w:rsidRDefault="00D61347" w:rsidP="00D61347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D61347" w:rsidRPr="00D61347" w:rsidTr="00930E4E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347" w:rsidRPr="00D61347" w:rsidRDefault="00D61347" w:rsidP="00930E4E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61347" w:rsidRPr="00D61347" w:rsidRDefault="00D61347" w:rsidP="00930E4E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1014B" w:rsidRPr="00D61347" w:rsidTr="00930E4E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4B" w:rsidRPr="00042605" w:rsidRDefault="00A1014B" w:rsidP="00A1014B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042605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Cs/>
                <w:kern w:val="0"/>
                <w:sz w:val="18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첨부 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서류 필수(하단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확인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)</w:t>
            </w:r>
          </w:p>
        </w:tc>
      </w:tr>
      <w:tr w:rsidR="00A1014B" w:rsidRPr="00D61347" w:rsidTr="00930E4E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14B" w:rsidRPr="00042605" w:rsidRDefault="00A1014B" w:rsidP="00A1014B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042605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서비스 플랫폼 개발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Cs/>
                <w:kern w:val="0"/>
                <w:sz w:val="18"/>
                <w:szCs w:val="20"/>
              </w:rPr>
            </w:pP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 첨부 서류 필수(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하</w:t>
            </w:r>
            <w:r w:rsidRPr="00042605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단 확인)</w:t>
            </w:r>
          </w:p>
        </w:tc>
      </w:tr>
      <w:tr w:rsidR="00A1014B" w:rsidRPr="00D61347" w:rsidTr="00930E4E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1014B" w:rsidRPr="00A50194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AI Research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</w:p>
          <w:p w:rsidR="00A1014B" w:rsidRPr="00A50194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*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석사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과정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재학생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이상만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가능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(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석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∙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박사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학위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소지자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포함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)</w:t>
            </w:r>
          </w:p>
          <w:p w:rsidR="00A1014B" w:rsidRPr="00FA2438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*</w:t>
            </w:r>
            <w:r w:rsidRPr="00A50194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첨부 서류 필수(</w:t>
            </w:r>
            <w:r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하</w:t>
            </w:r>
            <w:r w:rsidRPr="00A50194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단 확인)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 xml:space="preserve">AI Research 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게임기획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UX 기획 및 설계</w:t>
            </w:r>
          </w:p>
        </w:tc>
      </w:tr>
      <w:tr w:rsidR="00A1014B" w:rsidRPr="00D61347" w:rsidTr="0012463C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개발 PM</w:t>
            </w:r>
          </w:p>
        </w:tc>
      </w:tr>
      <w:tr w:rsidR="00A1014B" w:rsidRPr="00D61347" w:rsidTr="00A94494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사업</w:t>
            </w:r>
          </w:p>
        </w:tc>
      </w:tr>
      <w:tr w:rsidR="00A1014B" w:rsidRPr="00D61347" w:rsidTr="00A94494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게임 분석</w:t>
            </w:r>
          </w:p>
        </w:tc>
      </w:tr>
      <w:tr w:rsidR="00A1014B" w:rsidRPr="00D61347" w:rsidTr="00A94494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신규 사업기획</w:t>
            </w:r>
          </w:p>
        </w:tc>
      </w:tr>
      <w:tr w:rsidR="00A1014B" w:rsidRPr="00D61347" w:rsidTr="00A1014B">
        <w:trPr>
          <w:trHeight w:val="730"/>
        </w:trPr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930E4E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System &amp; Information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Network Engineer</w:t>
            </w:r>
          </w:p>
        </w:tc>
      </w:tr>
      <w:tr w:rsidR="00A1014B" w:rsidRPr="00D61347" w:rsidTr="00E5552A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경영전략</w:t>
            </w:r>
          </w:p>
        </w:tc>
      </w:tr>
      <w:tr w:rsidR="00A1014B" w:rsidRPr="00D61347" w:rsidTr="00E5552A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014B" w:rsidRPr="00D61347" w:rsidRDefault="00A1014B" w:rsidP="00A1014B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HRD</w:t>
            </w:r>
          </w:p>
        </w:tc>
      </w:tr>
      <w:tr w:rsidR="00A1014B" w:rsidRPr="00DF5454" w:rsidTr="00BC0E05"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kern w:val="0"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문화재단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014B" w:rsidRPr="00B8388A" w:rsidRDefault="00A1014B" w:rsidP="00A1014B">
            <w:pPr>
              <w:rPr>
                <w:rFonts w:ascii="맑은 고딕" w:eastAsia="맑은 고딕" w:hAnsi="맑은 고딕"/>
                <w:b/>
                <w:szCs w:val="20"/>
              </w:rPr>
            </w:pPr>
            <w:r w:rsidRPr="00B8388A">
              <w:rPr>
                <w:rFonts w:ascii="맑은 고딕" w:eastAsia="맑은 고딕" w:hAnsi="맑은 고딕" w:hint="eastAsia"/>
                <w:b/>
                <w:szCs w:val="20"/>
              </w:rPr>
              <w:t>사회공헌</w:t>
            </w:r>
          </w:p>
        </w:tc>
      </w:tr>
    </w:tbl>
    <w:p w:rsidR="00D61347" w:rsidRDefault="00D61347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D61347" w:rsidRDefault="00D61347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B14462" w:rsidRDefault="00B14462" w:rsidP="00D61347">
      <w:pPr>
        <w:jc w:val="left"/>
        <w:rPr>
          <w:rFonts w:ascii="맑은 고딕" w:eastAsia="맑은 고딕" w:hAnsi="맑은 고딕" w:cs="Arial"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9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25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일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13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12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일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13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:00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(서류지원 마감일에는 지원자가 폭주할 가능성이 높으니, 서류지원 마감일 전 지원을 부탁 드립니다.)</w:t>
            </w:r>
          </w:p>
          <w:p w:rsidR="00D61347" w:rsidRPr="00DF5454" w:rsidRDefault="00D61347" w:rsidP="00BD0204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(입사지원서 제출 이후에는 내용 수정이 불가하오니, 지원서 제출 전 반드시 연락처 등 기재 정보를 다시 한 번 확인해 주시길 부탁 드립니다.)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(서류 전형 결과는 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30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발표될 예정입니다.</w:t>
            </w:r>
            <w:r w:rsidRPr="00DF545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)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(NC TEST는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11월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4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토요일 예정입니다.)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(최종 합격자 발표는 12월 중순경 별도 통지 예정입니다.)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대학(원) 기 졸업자 또는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년 2월 졸업 예정자</w:t>
            </w:r>
          </w:p>
          <w:p w:rsidR="00D61347" w:rsidRPr="00DF5454" w:rsidRDefault="00D61347" w:rsidP="00930E4E">
            <w:pPr>
              <w:wordWrap/>
              <w:spacing w:after="60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남자지원자의 경우, 군필자 또는 군면제자 만이 지원 가능합니다.</w:t>
            </w:r>
          </w:p>
          <w:p w:rsidR="00D61347" w:rsidRPr="00DF5454" w:rsidRDefault="00D61347" w:rsidP="00930E4E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F5454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61347" w:rsidRPr="00DF5454" w:rsidRDefault="00D61347" w:rsidP="00D61347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복수지원은 불가합니다. (한 분야만 지원가능)</w:t>
            </w:r>
          </w:p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D61347" w:rsidRPr="00DF5454" w:rsidRDefault="00D61347" w:rsidP="00D61347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61347" w:rsidRPr="00DF5454" w:rsidRDefault="00D61347" w:rsidP="00D61347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F5454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61347" w:rsidRPr="00DF5454" w:rsidTr="00930E4E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61347" w:rsidRPr="00DF5454" w:rsidRDefault="00D61347" w:rsidP="00930E4E">
            <w:pPr>
              <w:pStyle w:val="mes"/>
              <w:shd w:val="clear" w:color="auto" w:fill="FFFFFF"/>
              <w:spacing w:line="276" w:lineRule="auto"/>
              <w:rPr>
                <w:rFonts w:ascii="맑은 고딕" w:eastAsia="맑은 고딕" w:hAnsi="맑은 고딕"/>
                <w:color w:val="000000"/>
                <w:sz w:val="18"/>
                <w:szCs w:val="18"/>
              </w:rPr>
            </w:pPr>
            <w:r w:rsidRPr="00DF545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e-mail:  </w:t>
            </w:r>
            <w:hyperlink r:id="rId12" w:history="1">
              <w:r w:rsidRPr="00DF5454">
                <w:rPr>
                  <w:rStyle w:val="a4"/>
                  <w:rFonts w:ascii="맑은 고딕" w:eastAsia="맑은 고딕" w:hAnsi="맑은 고딕" w:hint="eastAsia"/>
                  <w:b/>
                  <w:color w:val="000000"/>
                  <w:sz w:val="18"/>
                  <w:szCs w:val="18"/>
                  <w:u w:val="none"/>
                </w:rPr>
                <w:t>recruit@ncsoft.com</w:t>
              </w:r>
            </w:hyperlink>
          </w:p>
        </w:tc>
      </w:tr>
    </w:tbl>
    <w:p w:rsidR="00D61347" w:rsidRPr="00DF5454" w:rsidRDefault="00D61347" w:rsidP="00D61347">
      <w:pPr>
        <w:pStyle w:val="mes"/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61347" w:rsidRDefault="00D61347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76088" w:rsidRDefault="00876088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B14462" w:rsidRPr="00D61347" w:rsidRDefault="00B144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E5362" w:rsidRPr="00E729A4" w:rsidRDefault="00AE5362" w:rsidP="00AE5362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9F743F9" wp14:editId="6DF76DF6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 부</w:t>
      </w:r>
      <w:r w:rsidR="00841C2E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2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AE5362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7F5B60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201</w:t>
      </w:r>
      <w:r w:rsidR="007E53FC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7</w:t>
      </w:r>
      <w:r w:rsidR="007F5B60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년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전문연구요원 공개 모집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AE5362" w:rsidRPr="00B219AE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E5362" w:rsidRPr="00B219AE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righ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전문연구요원은 공통적으로 아래 </w:t>
      </w:r>
      <w:r w:rsidRPr="00D300A6">
        <w:rPr>
          <w:rFonts w:ascii="맑은 고딕" w:eastAsia="맑은 고딕" w:hAnsi="맑은 고딕" w:cs="Arial"/>
          <w:bCs/>
          <w:kern w:val="0"/>
          <w:szCs w:val="20"/>
        </w:rPr>
        <w:t>2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가지 서류를 필수 첨부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 본인의 성적증명서 스캔/사진 촬영본(학부/대학원 각각 1부)</w:t>
      </w:r>
    </w:p>
    <w:p w:rsidR="00AE5362" w:rsidRPr="00D300A6" w:rsidRDefault="00AE5362" w:rsidP="00AE5362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석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>/박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사학위 논문 초록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 xml:space="preserve"> 1부 </w:t>
      </w:r>
      <w:r w:rsidR="00BC27A8">
        <w:rPr>
          <w:rFonts w:ascii="맑은 고딕" w:eastAsia="맑은 고딕" w:hAnsi="맑은 고딕" w:cs="Arial"/>
          <w:bCs/>
          <w:kern w:val="0"/>
          <w:szCs w:val="20"/>
        </w:rPr>
        <w:t>(</w:t>
      </w:r>
      <w:r w:rsidR="00BC27A8"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</w:t>
      </w:r>
      <w:r w:rsidR="007E53FC">
        <w:rPr>
          <w:rFonts w:ascii="맑은 고딕" w:eastAsia="맑은 고딕" w:hAnsi="맑은 고딕" w:cs="Arial" w:hint="eastAsia"/>
          <w:bCs/>
          <w:kern w:val="0"/>
          <w:szCs w:val="20"/>
        </w:rPr>
        <w:t xml:space="preserve">AI Research 부문 지원자는 아래 서류를 추가로 첨부 제출 </w:t>
      </w:r>
    </w:p>
    <w:p w:rsidR="00AE5362" w:rsidRPr="00D300A6" w:rsidRDefault="007E53FC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 </w:t>
      </w:r>
      <w:r w:rsidR="00AE5362"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: 포트폴리오 (주요 연구내용 요약, 수행프로젝트 요약, 석사 논문 </w:t>
      </w:r>
      <w:r w:rsidR="00AE5362" w:rsidRPr="00D300A6">
        <w:rPr>
          <w:rFonts w:hAnsi="바탕" w:cs="바탕" w:hint="eastAsia"/>
          <w:bCs/>
          <w:kern w:val="0"/>
          <w:szCs w:val="20"/>
        </w:rPr>
        <w:t>外</w:t>
      </w:r>
      <w:r w:rsidR="00AE5362"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AE5362" w:rsidRPr="001B1B4D" w:rsidTr="00C347CC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E5362" w:rsidRPr="001B1B4D" w:rsidTr="00C347CC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전문연구요원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="008A1B3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(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  <w:r w:rsidR="008A1B3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, 서비스 플랫폼 개발 </w:t>
            </w:r>
            <w:r w:rsidR="009E5C47">
              <w:rPr>
                <w:rFonts w:eastAsia="맑은 고딕" w:hAnsi="바탕" w:cs="바탕" w:hint="eastAsia"/>
                <w:b/>
                <w:bCs/>
                <w:kern w:val="0"/>
                <w:szCs w:val="20"/>
              </w:rPr>
              <w:t>등</w:t>
            </w:r>
            <w:r w:rsidR="008A1B3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)</w:t>
            </w:r>
          </w:p>
        </w:tc>
      </w:tr>
      <w:tr w:rsidR="007E38B5" w:rsidRPr="001B1B4D" w:rsidTr="00C347CC"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8B5" w:rsidRPr="001B1B4D" w:rsidRDefault="007E38B5" w:rsidP="007E38B5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E38B5" w:rsidRPr="00D61347" w:rsidRDefault="007E38B5" w:rsidP="003B0BAF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AI Research 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(</w:t>
            </w: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NLP</w:t>
            </w:r>
            <w:r w:rsidRPr="00D61347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D6134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.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G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ame AI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분야,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음성 인식/합성 분야,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</w:t>
            </w:r>
            <w:r w:rsidR="003B0BAF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ata Science </w:t>
            </w:r>
            <w:r w:rsidR="003B0BAF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분야)</w:t>
            </w:r>
          </w:p>
        </w:tc>
      </w:tr>
    </w:tbl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7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~ </w:t>
            </w:r>
            <w:r w:rsidR="007E38B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채용 완료 시까지 </w:t>
            </w:r>
          </w:p>
          <w:p w:rsidR="00AE5362" w:rsidRPr="007244ED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*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본 채용공고는 </w:t>
            </w:r>
            <w:r w:rsidR="003676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[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상</w:t>
            </w:r>
            <w:r w:rsidR="0026658A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 공고]로, 충원 완료</w:t>
            </w:r>
            <w:r w:rsidR="00B7368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 모집이 종료됩니다.</w:t>
            </w:r>
            <w:r w:rsidR="003676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="003676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각 분야별 조기 모집 종료될 수 있습니다.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*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입사지원서 제출 이후에는 내용 수정이 불가하오니, 지원서 제출 전 반드시 연락처 등 기재 정보를 다시 한 번 확인해 주시길 부탁 드립니다.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1)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NC TEST는 </w:t>
            </w:r>
            <w:r w:rsidRPr="00D300A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온라인</w:t>
            </w:r>
            <w:r w:rsidRPr="00D300A6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인성검사로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진행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예정입니다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2)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NC TEST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이후 전형은 개별 일정에 따라 별도 진행됩니다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727C2D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해당분야 석사학위 이상 소지자로서 전문연구요원 신규편입 대상자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Chars="100" w:left="20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*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현역입영대상자로,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기 복무 중인 자 및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35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세까지 의무종사를 마칠 수 없는 자는 제외합니다.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자연계/이공계 전공의 석사 학위 이상 소지자 또는 석사 학위 취득 예정자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(~201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월 이내)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lastRenderedPageBreak/>
              <w:t>- 전형결과 및 입사지원서 조회는 「전형결과확인」탭에서 가능합니다.</w:t>
            </w:r>
          </w:p>
        </w:tc>
      </w:tr>
    </w:tbl>
    <w:p w:rsidR="00AE5362" w:rsidRPr="00D300A6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3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  <w:bookmarkStart w:id="0" w:name="_GoBack"/>
      <w:bookmarkEnd w:id="0"/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DA3A83" w:rsidRDefault="00DA3A83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4D5361" w:rsidRDefault="004D5361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Pr="00E729A4" w:rsidRDefault="006A53A9" w:rsidP="006A53A9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 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1455B2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3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6A53A9" w:rsidRPr="002D13DC" w:rsidRDefault="006A53A9" w:rsidP="002D13DC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385F6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</w:t>
      </w:r>
      <w:r w:rsidR="00866EF9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반기 </w:t>
      </w:r>
      <w:r w:rsidR="00011BE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채용 행사 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안내</w:t>
      </w: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개요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A53A9" w:rsidRPr="00063259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53A9" w:rsidRDefault="006A53A9" w:rsidP="00BD0204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기간 중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에는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br/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찾아가는 채용상담카페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(1회)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, </w:t>
            </w:r>
            <w:r w:rsidR="00F703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채용설명회(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</w:t>
            </w:r>
            <w:r w:rsidR="00F703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회)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, 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온라인 댓글상담회(</w:t>
            </w:r>
            <w:r w:rsidR="00BD020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회)</w:t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진행 </w:t>
            </w:r>
          </w:p>
          <w:p w:rsidR="00E649DB" w:rsidRPr="00E649DB" w:rsidRDefault="006A53A9" w:rsidP="00BD0204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채용담당자</w:t>
            </w:r>
            <w:r w:rsidR="00EE18E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및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선배 사원과 채용상담 가</w:t>
            </w:r>
            <w:r w:rsidR="00BA155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능</w:t>
            </w:r>
          </w:p>
        </w:tc>
      </w:tr>
    </w:tbl>
    <w:p w:rsidR="006A53A9" w:rsidRPr="00973982" w:rsidRDefault="006A53A9" w:rsidP="006A53A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상세 일정 및 장소</w:t>
      </w:r>
    </w:p>
    <w:tbl>
      <w:tblPr>
        <w:tblW w:w="500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A53A9" w:rsidTr="00E6500E">
        <w:trPr>
          <w:tblCellSpacing w:w="0" w:type="dxa"/>
        </w:trPr>
        <w:tc>
          <w:tcPr>
            <w:tcW w:w="5000" w:type="pct"/>
            <w:tcBorders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6877" w:rsidRDefault="00FD1F31" w:rsidP="00683A98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[오프라인</w:t>
            </w:r>
            <w:r w:rsidR="00F61B9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채용행사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]</w:t>
            </w:r>
          </w:p>
          <w:tbl>
            <w:tblPr>
              <w:tblW w:w="9509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008"/>
              <w:gridCol w:w="1389"/>
              <w:gridCol w:w="1568"/>
              <w:gridCol w:w="4179"/>
            </w:tblGrid>
            <w:tr w:rsidR="00C2547E" w:rsidRPr="00D34A48" w:rsidTr="00BD0204">
              <w:trPr>
                <w:trHeight w:val="251"/>
              </w:trPr>
              <w:tc>
                <w:tcPr>
                  <w:tcW w:w="1365" w:type="dxa"/>
                  <w:shd w:val="clear" w:color="auto" w:fill="D9D9D9" w:themeFill="background1" w:themeFillShade="D9"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</w:t>
                  </w:r>
                </w:p>
              </w:tc>
              <w:tc>
                <w:tcPr>
                  <w:tcW w:w="100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1389" w:type="dxa"/>
                  <w:shd w:val="clear" w:color="auto" w:fill="D9D9D9" w:themeFill="background1" w:themeFillShade="D9"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1568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장소</w:t>
                  </w:r>
                </w:p>
              </w:tc>
              <w:tc>
                <w:tcPr>
                  <w:tcW w:w="4179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C2547E" w:rsidRPr="00D34A48" w:rsidRDefault="00C2547E" w:rsidP="00D34A4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찾아오시는 길</w:t>
                  </w:r>
                </w:p>
              </w:tc>
            </w:tr>
            <w:tr w:rsidR="00C2547E" w:rsidRPr="00D34A48" w:rsidTr="00BD0204">
              <w:trPr>
                <w:trHeight w:val="505"/>
              </w:trPr>
              <w:tc>
                <w:tcPr>
                  <w:tcW w:w="1365" w:type="dxa"/>
                  <w:vAlign w:val="center"/>
                </w:tcPr>
                <w:p w:rsidR="002E28A9" w:rsidRDefault="002E28A9" w:rsidP="002E28A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찾아가는</w:t>
                  </w:r>
                </w:p>
                <w:p w:rsidR="00C2547E" w:rsidRDefault="00C2547E" w:rsidP="002E28A9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채용상담카페</w:t>
                  </w:r>
                </w:p>
              </w:tc>
              <w:tc>
                <w:tcPr>
                  <w:tcW w:w="1008" w:type="dxa"/>
                  <w:shd w:val="clear" w:color="auto" w:fill="auto"/>
                  <w:vAlign w:val="center"/>
                  <w:hideMark/>
                </w:tcPr>
                <w:p w:rsidR="00C2547E" w:rsidRPr="00D34A48" w:rsidRDefault="00C41A9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10/</w:t>
                  </w:r>
                  <w:r w:rsidR="00BD0204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  <w:r w:rsidR="00C2547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="00BD0204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수</w:t>
                  </w:r>
                  <w:r w:rsidR="00C2547E"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89" w:type="dxa"/>
                  <w:vAlign w:val="center"/>
                </w:tcPr>
                <w:p w:rsidR="00C2547E" w:rsidRDefault="00C41A94" w:rsidP="00011BE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  <w:r w:rsidR="00C2547E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 ~ 17:00</w:t>
                  </w:r>
                </w:p>
              </w:tc>
              <w:tc>
                <w:tcPr>
                  <w:tcW w:w="1568" w:type="dxa"/>
                  <w:shd w:val="clear" w:color="auto" w:fill="auto"/>
                  <w:noWrap/>
                  <w:vAlign w:val="center"/>
                  <w:hideMark/>
                </w:tcPr>
                <w:p w:rsidR="00C2547E" w:rsidRPr="00D34A48" w:rsidRDefault="00C41A94" w:rsidP="00C41A9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설빙 신촌점 </w:t>
                  </w:r>
                </w:p>
              </w:tc>
              <w:tc>
                <w:tcPr>
                  <w:tcW w:w="4179" w:type="dxa"/>
                  <w:shd w:val="clear" w:color="auto" w:fill="auto"/>
                  <w:vAlign w:val="center"/>
                  <w:hideMark/>
                </w:tcPr>
                <w:p w:rsidR="00D65CA6" w:rsidRDefault="00D65CA6" w:rsidP="007B7BDF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65CA6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서울 서대문구 연세로 19</w:t>
                  </w:r>
                </w:p>
                <w:p w:rsidR="00C2547E" w:rsidRPr="00D34A48" w:rsidRDefault="00C2547E" w:rsidP="00BB48DC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지하철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호선 신촌역 </w:t>
                  </w:r>
                  <w:r w:rsidR="00BB48DC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번출구 도보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분</w:t>
                  </w:r>
                </w:p>
              </w:tc>
            </w:tr>
          </w:tbl>
          <w:p w:rsidR="00B073D6" w:rsidRPr="00260C4C" w:rsidRDefault="00B073D6" w:rsidP="002278E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  <w:p w:rsidR="002E28A9" w:rsidRDefault="002E28A9" w:rsidP="002278E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[온라인</w:t>
            </w:r>
            <w:r w:rsidR="00F61B9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채용설명회</w:t>
            </w:r>
            <w:r w:rsidR="00BD020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/댓글상담회</w:t>
            </w:r>
            <w:r w:rsidR="0079234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792341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–</w:t>
            </w:r>
            <w:r w:rsidR="00792341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페이스북 라이브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]</w:t>
            </w:r>
          </w:p>
          <w:tbl>
            <w:tblPr>
              <w:tblW w:w="9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992"/>
              <w:gridCol w:w="1418"/>
              <w:gridCol w:w="5528"/>
            </w:tblGrid>
            <w:tr w:rsidR="00464F67" w:rsidRPr="00D34A48" w:rsidTr="00BD0204">
              <w:trPr>
                <w:trHeight w:val="254"/>
              </w:trPr>
              <w:tc>
                <w:tcPr>
                  <w:tcW w:w="1538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464F67" w:rsidRPr="00D34A48" w:rsidRDefault="00464F67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회차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64F67" w:rsidRPr="00D34A48" w:rsidRDefault="00464F67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464F67" w:rsidRPr="00D34A48" w:rsidRDefault="00464F67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5528" w:type="dxa"/>
                  <w:tcBorders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464F67" w:rsidRPr="00D34A48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내용</w:t>
                  </w:r>
                </w:p>
              </w:tc>
            </w:tr>
            <w:tr w:rsidR="00BD0204" w:rsidRPr="0096715D" w:rsidTr="00BD0204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BD0204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설명회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BD0204" w:rsidRPr="00D34A48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9/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29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(금</w:t>
                  </w:r>
                  <w:r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18" w:type="dxa"/>
                  <w:vAlign w:val="center"/>
                </w:tcPr>
                <w:p w:rsidR="00BD0204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:00 ~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528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204" w:rsidRDefault="00BD0204" w:rsidP="007D76C3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-엔씨소프트 공식 페이스북(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facebook.com/ncsoft)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에서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Live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방송</w:t>
                  </w:r>
                </w:p>
                <w:p w:rsidR="00BD0204" w:rsidRPr="00D34A48" w:rsidRDefault="00BD0204" w:rsidP="00DB1CCA">
                  <w:pPr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-사전에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좋아요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”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누르면 Live 알림 수신 가능 </w:t>
                  </w:r>
                </w:p>
              </w:tc>
            </w:tr>
            <w:tr w:rsidR="00BD0204" w:rsidRPr="00D34A48" w:rsidTr="00BD0204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BD0204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댓글 상담회(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BD0204" w:rsidRPr="00D34A48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10/10(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화)</w:t>
                  </w:r>
                </w:p>
              </w:tc>
              <w:tc>
                <w:tcPr>
                  <w:tcW w:w="1418" w:type="dxa"/>
                  <w:vAlign w:val="center"/>
                </w:tcPr>
                <w:p w:rsidR="00BD0204" w:rsidRPr="00D34A48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09:00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~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</w:p>
              </w:tc>
              <w:tc>
                <w:tcPr>
                  <w:tcW w:w="5528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0204" w:rsidRPr="00D34A48" w:rsidRDefault="00BD0204" w:rsidP="007D76C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D0204" w:rsidRPr="00D34A48" w:rsidTr="00BD0204">
              <w:trPr>
                <w:trHeight w:val="510"/>
              </w:trPr>
              <w:tc>
                <w:tcPr>
                  <w:tcW w:w="1538" w:type="dxa"/>
                  <w:tcBorders>
                    <w:left w:val="nil"/>
                  </w:tcBorders>
                  <w:vAlign w:val="center"/>
                </w:tcPr>
                <w:p w:rsidR="00BD0204" w:rsidRDefault="00BD0204" w:rsidP="00BD0204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댓글 상담회(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BD0204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BD0204" w:rsidRDefault="00BD0204" w:rsidP="007D76C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17:00 ~ 18:00</w:t>
                  </w:r>
                </w:p>
              </w:tc>
              <w:tc>
                <w:tcPr>
                  <w:tcW w:w="5528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D0204" w:rsidRPr="00D34A48" w:rsidRDefault="00BD0204" w:rsidP="007D76C3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A53A9" w:rsidRPr="002D13DC" w:rsidRDefault="006A53A9" w:rsidP="0076688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  <w:tr w:rsidR="00E6500E" w:rsidTr="00D34A4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E6500E" w:rsidRDefault="00E6500E" w:rsidP="00683A98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</w:tbl>
    <w:p w:rsidR="00904292" w:rsidRPr="00904292" w:rsidRDefault="00904292" w:rsidP="002D13DC">
      <w:pPr>
        <w:pStyle w:val="ab"/>
        <w:jc w:val="right"/>
        <w:rPr>
          <w:rFonts w:asciiTheme="minorHAnsi" w:eastAsiaTheme="minorHAnsi" w:hAnsiTheme="minorHAnsi"/>
          <w:szCs w:val="20"/>
        </w:rPr>
      </w:pPr>
      <w:r w:rsidRPr="00F02650">
        <w:rPr>
          <w:rFonts w:asciiTheme="minorHAnsi" w:eastAsiaTheme="minorHAnsi" w:hAnsiTheme="minorHAnsi" w:hint="eastAsia"/>
          <w:szCs w:val="20"/>
        </w:rPr>
        <w:t>끝.</w:t>
      </w:r>
    </w:p>
    <w:sectPr w:rsidR="00904292" w:rsidRPr="00904292" w:rsidSect="00F06C1E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47" w:rsidRDefault="00935447" w:rsidP="00032A4B">
      <w:r>
        <w:separator/>
      </w:r>
    </w:p>
  </w:endnote>
  <w:endnote w:type="continuationSeparator" w:id="0">
    <w:p w:rsidR="00935447" w:rsidRDefault="00935447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47" w:rsidRDefault="00935447" w:rsidP="00032A4B">
      <w:r>
        <w:separator/>
      </w:r>
    </w:p>
  </w:footnote>
  <w:footnote w:type="continuationSeparator" w:id="0">
    <w:p w:rsidR="00935447" w:rsidRDefault="00935447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0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085A"/>
    <w:rsid w:val="0002115A"/>
    <w:rsid w:val="00032A4B"/>
    <w:rsid w:val="00040170"/>
    <w:rsid w:val="000407DD"/>
    <w:rsid w:val="000447F2"/>
    <w:rsid w:val="0005659D"/>
    <w:rsid w:val="000724CF"/>
    <w:rsid w:val="000B6CA9"/>
    <w:rsid w:val="000C6AF6"/>
    <w:rsid w:val="000D6016"/>
    <w:rsid w:val="000D6756"/>
    <w:rsid w:val="000D74C8"/>
    <w:rsid w:val="000F7028"/>
    <w:rsid w:val="0010679F"/>
    <w:rsid w:val="0010770D"/>
    <w:rsid w:val="00113B8B"/>
    <w:rsid w:val="00113F19"/>
    <w:rsid w:val="00114E47"/>
    <w:rsid w:val="0012798F"/>
    <w:rsid w:val="001319F0"/>
    <w:rsid w:val="001455B2"/>
    <w:rsid w:val="00162E8C"/>
    <w:rsid w:val="00163EC1"/>
    <w:rsid w:val="0016556F"/>
    <w:rsid w:val="0017183F"/>
    <w:rsid w:val="0017498F"/>
    <w:rsid w:val="001773EB"/>
    <w:rsid w:val="00177D98"/>
    <w:rsid w:val="00183AAF"/>
    <w:rsid w:val="00185A73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3FA2"/>
    <w:rsid w:val="001E45F9"/>
    <w:rsid w:val="001F6177"/>
    <w:rsid w:val="002278E4"/>
    <w:rsid w:val="00232999"/>
    <w:rsid w:val="00233016"/>
    <w:rsid w:val="00233592"/>
    <w:rsid w:val="00260652"/>
    <w:rsid w:val="00260C4C"/>
    <w:rsid w:val="00262614"/>
    <w:rsid w:val="0026658A"/>
    <w:rsid w:val="00282979"/>
    <w:rsid w:val="00283703"/>
    <w:rsid w:val="002972DA"/>
    <w:rsid w:val="00297A6C"/>
    <w:rsid w:val="002A0CE6"/>
    <w:rsid w:val="002A45A9"/>
    <w:rsid w:val="002B556D"/>
    <w:rsid w:val="002B73DB"/>
    <w:rsid w:val="002C0577"/>
    <w:rsid w:val="002D13DC"/>
    <w:rsid w:val="002D4208"/>
    <w:rsid w:val="002D491C"/>
    <w:rsid w:val="002D5C1E"/>
    <w:rsid w:val="002D713B"/>
    <w:rsid w:val="002E1AD1"/>
    <w:rsid w:val="002E28A9"/>
    <w:rsid w:val="002E2BAA"/>
    <w:rsid w:val="002F2914"/>
    <w:rsid w:val="002F4B4E"/>
    <w:rsid w:val="0031207D"/>
    <w:rsid w:val="00326F47"/>
    <w:rsid w:val="00332820"/>
    <w:rsid w:val="00334AEA"/>
    <w:rsid w:val="003351EF"/>
    <w:rsid w:val="00337D88"/>
    <w:rsid w:val="003411F5"/>
    <w:rsid w:val="003606D5"/>
    <w:rsid w:val="00360D3E"/>
    <w:rsid w:val="003614FF"/>
    <w:rsid w:val="00363F8C"/>
    <w:rsid w:val="003666D9"/>
    <w:rsid w:val="0036765D"/>
    <w:rsid w:val="0038117E"/>
    <w:rsid w:val="00383B9C"/>
    <w:rsid w:val="00384AA7"/>
    <w:rsid w:val="00385F6A"/>
    <w:rsid w:val="00387774"/>
    <w:rsid w:val="003A1B61"/>
    <w:rsid w:val="003A3048"/>
    <w:rsid w:val="003A686C"/>
    <w:rsid w:val="003B0BAF"/>
    <w:rsid w:val="003B2C63"/>
    <w:rsid w:val="003B3A97"/>
    <w:rsid w:val="003B4210"/>
    <w:rsid w:val="003B5948"/>
    <w:rsid w:val="003B6326"/>
    <w:rsid w:val="003B68D6"/>
    <w:rsid w:val="003C29C3"/>
    <w:rsid w:val="003C4F67"/>
    <w:rsid w:val="003D0EF7"/>
    <w:rsid w:val="003D2F17"/>
    <w:rsid w:val="003D5EC0"/>
    <w:rsid w:val="003E3F1A"/>
    <w:rsid w:val="003E40A7"/>
    <w:rsid w:val="003E7093"/>
    <w:rsid w:val="003E7E0D"/>
    <w:rsid w:val="003F57BC"/>
    <w:rsid w:val="003F5F7E"/>
    <w:rsid w:val="003F78B0"/>
    <w:rsid w:val="004051A9"/>
    <w:rsid w:val="00405F29"/>
    <w:rsid w:val="00411359"/>
    <w:rsid w:val="00427FB6"/>
    <w:rsid w:val="00432C01"/>
    <w:rsid w:val="00447783"/>
    <w:rsid w:val="00456B6E"/>
    <w:rsid w:val="00457DC0"/>
    <w:rsid w:val="00464F67"/>
    <w:rsid w:val="00467E81"/>
    <w:rsid w:val="00472DAF"/>
    <w:rsid w:val="00475385"/>
    <w:rsid w:val="00482CD8"/>
    <w:rsid w:val="004837C4"/>
    <w:rsid w:val="004B12BD"/>
    <w:rsid w:val="004B1A5E"/>
    <w:rsid w:val="004C4D4A"/>
    <w:rsid w:val="004D5361"/>
    <w:rsid w:val="004E06BD"/>
    <w:rsid w:val="004E35B7"/>
    <w:rsid w:val="004E4CD4"/>
    <w:rsid w:val="004F2F2B"/>
    <w:rsid w:val="004F696C"/>
    <w:rsid w:val="005002A8"/>
    <w:rsid w:val="00510FD6"/>
    <w:rsid w:val="00523148"/>
    <w:rsid w:val="0052592A"/>
    <w:rsid w:val="0053501C"/>
    <w:rsid w:val="00540EA8"/>
    <w:rsid w:val="0054501D"/>
    <w:rsid w:val="0055428C"/>
    <w:rsid w:val="005716A3"/>
    <w:rsid w:val="00576A90"/>
    <w:rsid w:val="00594E3F"/>
    <w:rsid w:val="0059560C"/>
    <w:rsid w:val="00596A83"/>
    <w:rsid w:val="005A4671"/>
    <w:rsid w:val="005B1BFE"/>
    <w:rsid w:val="005B5C8E"/>
    <w:rsid w:val="005C3BD4"/>
    <w:rsid w:val="005D6694"/>
    <w:rsid w:val="005E0E98"/>
    <w:rsid w:val="005E5CA2"/>
    <w:rsid w:val="005F1F49"/>
    <w:rsid w:val="005F2B9D"/>
    <w:rsid w:val="005F4C27"/>
    <w:rsid w:val="006015E1"/>
    <w:rsid w:val="00602CCB"/>
    <w:rsid w:val="006047DE"/>
    <w:rsid w:val="006077D0"/>
    <w:rsid w:val="0062043B"/>
    <w:rsid w:val="00623EB9"/>
    <w:rsid w:val="006260FC"/>
    <w:rsid w:val="00631325"/>
    <w:rsid w:val="00633AAC"/>
    <w:rsid w:val="0063676C"/>
    <w:rsid w:val="00651207"/>
    <w:rsid w:val="00656663"/>
    <w:rsid w:val="00665F6B"/>
    <w:rsid w:val="00674334"/>
    <w:rsid w:val="00675A5A"/>
    <w:rsid w:val="00676034"/>
    <w:rsid w:val="00677D36"/>
    <w:rsid w:val="00680A99"/>
    <w:rsid w:val="00683A98"/>
    <w:rsid w:val="006925C5"/>
    <w:rsid w:val="006958E4"/>
    <w:rsid w:val="00696029"/>
    <w:rsid w:val="006A43A3"/>
    <w:rsid w:val="006A53A9"/>
    <w:rsid w:val="006A6247"/>
    <w:rsid w:val="006B3672"/>
    <w:rsid w:val="006C09C8"/>
    <w:rsid w:val="006C4D67"/>
    <w:rsid w:val="006C743B"/>
    <w:rsid w:val="006D0F31"/>
    <w:rsid w:val="006E0685"/>
    <w:rsid w:val="006E5649"/>
    <w:rsid w:val="006F5583"/>
    <w:rsid w:val="006F5709"/>
    <w:rsid w:val="0071256A"/>
    <w:rsid w:val="0072569D"/>
    <w:rsid w:val="00725C08"/>
    <w:rsid w:val="00727C2D"/>
    <w:rsid w:val="00730E30"/>
    <w:rsid w:val="00735803"/>
    <w:rsid w:val="007371F6"/>
    <w:rsid w:val="007464EE"/>
    <w:rsid w:val="00746A65"/>
    <w:rsid w:val="00764739"/>
    <w:rsid w:val="00764C23"/>
    <w:rsid w:val="00766883"/>
    <w:rsid w:val="00777118"/>
    <w:rsid w:val="00777A9A"/>
    <w:rsid w:val="00783F56"/>
    <w:rsid w:val="007852F6"/>
    <w:rsid w:val="00787F98"/>
    <w:rsid w:val="007900AF"/>
    <w:rsid w:val="00792341"/>
    <w:rsid w:val="007936D2"/>
    <w:rsid w:val="007A204E"/>
    <w:rsid w:val="007B7BDF"/>
    <w:rsid w:val="007C35B9"/>
    <w:rsid w:val="007C4396"/>
    <w:rsid w:val="007D76C3"/>
    <w:rsid w:val="007E1406"/>
    <w:rsid w:val="007E38B5"/>
    <w:rsid w:val="007E53FC"/>
    <w:rsid w:val="007F4B52"/>
    <w:rsid w:val="007F5B60"/>
    <w:rsid w:val="008038CB"/>
    <w:rsid w:val="0080674D"/>
    <w:rsid w:val="0081090A"/>
    <w:rsid w:val="008109F9"/>
    <w:rsid w:val="00811596"/>
    <w:rsid w:val="00817A6D"/>
    <w:rsid w:val="00841C2E"/>
    <w:rsid w:val="00843144"/>
    <w:rsid w:val="00843A81"/>
    <w:rsid w:val="0084517B"/>
    <w:rsid w:val="00847417"/>
    <w:rsid w:val="00866EF9"/>
    <w:rsid w:val="008709C2"/>
    <w:rsid w:val="00871482"/>
    <w:rsid w:val="00876088"/>
    <w:rsid w:val="00877D20"/>
    <w:rsid w:val="00880957"/>
    <w:rsid w:val="00886236"/>
    <w:rsid w:val="00891C8A"/>
    <w:rsid w:val="00892D3C"/>
    <w:rsid w:val="008948DF"/>
    <w:rsid w:val="00896691"/>
    <w:rsid w:val="00896AB1"/>
    <w:rsid w:val="008A1B3F"/>
    <w:rsid w:val="008A68C2"/>
    <w:rsid w:val="008B0116"/>
    <w:rsid w:val="008B0554"/>
    <w:rsid w:val="008B71BF"/>
    <w:rsid w:val="008D305F"/>
    <w:rsid w:val="008E154A"/>
    <w:rsid w:val="008E41E9"/>
    <w:rsid w:val="008E68A1"/>
    <w:rsid w:val="00904292"/>
    <w:rsid w:val="0090618F"/>
    <w:rsid w:val="00912944"/>
    <w:rsid w:val="00914A2B"/>
    <w:rsid w:val="00915166"/>
    <w:rsid w:val="00923BD6"/>
    <w:rsid w:val="00924E12"/>
    <w:rsid w:val="00935447"/>
    <w:rsid w:val="00937196"/>
    <w:rsid w:val="00943505"/>
    <w:rsid w:val="00945675"/>
    <w:rsid w:val="00950A8D"/>
    <w:rsid w:val="009526AD"/>
    <w:rsid w:val="00953BD8"/>
    <w:rsid w:val="00962A4C"/>
    <w:rsid w:val="00966AD6"/>
    <w:rsid w:val="00967044"/>
    <w:rsid w:val="0096715D"/>
    <w:rsid w:val="0097057D"/>
    <w:rsid w:val="009710A4"/>
    <w:rsid w:val="009869C2"/>
    <w:rsid w:val="00987663"/>
    <w:rsid w:val="00993836"/>
    <w:rsid w:val="00993AD2"/>
    <w:rsid w:val="009B0F23"/>
    <w:rsid w:val="009B285D"/>
    <w:rsid w:val="009B2DCF"/>
    <w:rsid w:val="009B3062"/>
    <w:rsid w:val="009B6EF0"/>
    <w:rsid w:val="009D2B49"/>
    <w:rsid w:val="009D2C3A"/>
    <w:rsid w:val="009D6FEF"/>
    <w:rsid w:val="009E5C47"/>
    <w:rsid w:val="00A00AB2"/>
    <w:rsid w:val="00A00DEB"/>
    <w:rsid w:val="00A1014B"/>
    <w:rsid w:val="00A16F63"/>
    <w:rsid w:val="00A2109F"/>
    <w:rsid w:val="00A2341E"/>
    <w:rsid w:val="00A27211"/>
    <w:rsid w:val="00A31323"/>
    <w:rsid w:val="00A31C8D"/>
    <w:rsid w:val="00A326DD"/>
    <w:rsid w:val="00A344C4"/>
    <w:rsid w:val="00A40200"/>
    <w:rsid w:val="00A420B9"/>
    <w:rsid w:val="00A51BBE"/>
    <w:rsid w:val="00A5219C"/>
    <w:rsid w:val="00A5546B"/>
    <w:rsid w:val="00A629DE"/>
    <w:rsid w:val="00A63ADA"/>
    <w:rsid w:val="00A6515A"/>
    <w:rsid w:val="00A6541B"/>
    <w:rsid w:val="00A76CB4"/>
    <w:rsid w:val="00A77F39"/>
    <w:rsid w:val="00A80B4C"/>
    <w:rsid w:val="00A91787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D79E0"/>
    <w:rsid w:val="00AE5362"/>
    <w:rsid w:val="00AF0196"/>
    <w:rsid w:val="00AF38BF"/>
    <w:rsid w:val="00B048D6"/>
    <w:rsid w:val="00B04C52"/>
    <w:rsid w:val="00B0531E"/>
    <w:rsid w:val="00B073D6"/>
    <w:rsid w:val="00B12ABF"/>
    <w:rsid w:val="00B14462"/>
    <w:rsid w:val="00B15107"/>
    <w:rsid w:val="00B161EC"/>
    <w:rsid w:val="00B219AE"/>
    <w:rsid w:val="00B326EE"/>
    <w:rsid w:val="00B34523"/>
    <w:rsid w:val="00B51E12"/>
    <w:rsid w:val="00B56877"/>
    <w:rsid w:val="00B60E6D"/>
    <w:rsid w:val="00B61233"/>
    <w:rsid w:val="00B62DA0"/>
    <w:rsid w:val="00B6566B"/>
    <w:rsid w:val="00B73686"/>
    <w:rsid w:val="00B7384A"/>
    <w:rsid w:val="00B745E6"/>
    <w:rsid w:val="00B75556"/>
    <w:rsid w:val="00B7582A"/>
    <w:rsid w:val="00B81B51"/>
    <w:rsid w:val="00B82A84"/>
    <w:rsid w:val="00B83B55"/>
    <w:rsid w:val="00B85407"/>
    <w:rsid w:val="00B91DAD"/>
    <w:rsid w:val="00B95ED4"/>
    <w:rsid w:val="00BA1556"/>
    <w:rsid w:val="00BB0353"/>
    <w:rsid w:val="00BB3912"/>
    <w:rsid w:val="00BB48DC"/>
    <w:rsid w:val="00BB4B6B"/>
    <w:rsid w:val="00BC071A"/>
    <w:rsid w:val="00BC27A8"/>
    <w:rsid w:val="00BC3BE1"/>
    <w:rsid w:val="00BD0204"/>
    <w:rsid w:val="00BD2C33"/>
    <w:rsid w:val="00BD5850"/>
    <w:rsid w:val="00BD733D"/>
    <w:rsid w:val="00BE50A2"/>
    <w:rsid w:val="00BF49C3"/>
    <w:rsid w:val="00C11545"/>
    <w:rsid w:val="00C2547E"/>
    <w:rsid w:val="00C3425E"/>
    <w:rsid w:val="00C347CC"/>
    <w:rsid w:val="00C41A94"/>
    <w:rsid w:val="00C44349"/>
    <w:rsid w:val="00C45371"/>
    <w:rsid w:val="00C57C52"/>
    <w:rsid w:val="00C60D59"/>
    <w:rsid w:val="00C65A65"/>
    <w:rsid w:val="00C7145F"/>
    <w:rsid w:val="00C74FD4"/>
    <w:rsid w:val="00C950FE"/>
    <w:rsid w:val="00CA4FFC"/>
    <w:rsid w:val="00CB1944"/>
    <w:rsid w:val="00CB2AA6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20E0B"/>
    <w:rsid w:val="00D218B9"/>
    <w:rsid w:val="00D300A6"/>
    <w:rsid w:val="00D311FF"/>
    <w:rsid w:val="00D34A48"/>
    <w:rsid w:val="00D4620B"/>
    <w:rsid w:val="00D528B0"/>
    <w:rsid w:val="00D61347"/>
    <w:rsid w:val="00D644F5"/>
    <w:rsid w:val="00D657FC"/>
    <w:rsid w:val="00D65CA6"/>
    <w:rsid w:val="00D66B75"/>
    <w:rsid w:val="00D86DDB"/>
    <w:rsid w:val="00D879DA"/>
    <w:rsid w:val="00D91C5C"/>
    <w:rsid w:val="00D93EC1"/>
    <w:rsid w:val="00DA3A83"/>
    <w:rsid w:val="00DB08B4"/>
    <w:rsid w:val="00DB13F0"/>
    <w:rsid w:val="00DB1CCA"/>
    <w:rsid w:val="00DB2DDE"/>
    <w:rsid w:val="00DB3498"/>
    <w:rsid w:val="00DB7FDC"/>
    <w:rsid w:val="00DC79F8"/>
    <w:rsid w:val="00DD2D3F"/>
    <w:rsid w:val="00DE7711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6A8D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500E"/>
    <w:rsid w:val="00E6704C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A048E"/>
    <w:rsid w:val="00EA4701"/>
    <w:rsid w:val="00EA4E52"/>
    <w:rsid w:val="00EA6758"/>
    <w:rsid w:val="00EC6817"/>
    <w:rsid w:val="00EC6905"/>
    <w:rsid w:val="00ED5E80"/>
    <w:rsid w:val="00ED707D"/>
    <w:rsid w:val="00ED75CA"/>
    <w:rsid w:val="00EE0A8D"/>
    <w:rsid w:val="00EE18E6"/>
    <w:rsid w:val="00EE5F1A"/>
    <w:rsid w:val="00EE6E70"/>
    <w:rsid w:val="00EF0FFA"/>
    <w:rsid w:val="00EF34AE"/>
    <w:rsid w:val="00F022FE"/>
    <w:rsid w:val="00F02650"/>
    <w:rsid w:val="00F06C1E"/>
    <w:rsid w:val="00F11AE8"/>
    <w:rsid w:val="00F23603"/>
    <w:rsid w:val="00F25088"/>
    <w:rsid w:val="00F354C7"/>
    <w:rsid w:val="00F36522"/>
    <w:rsid w:val="00F4198D"/>
    <w:rsid w:val="00F45CFF"/>
    <w:rsid w:val="00F54993"/>
    <w:rsid w:val="00F61372"/>
    <w:rsid w:val="00F61B9B"/>
    <w:rsid w:val="00F70367"/>
    <w:rsid w:val="00F85AD0"/>
    <w:rsid w:val="00F9240D"/>
    <w:rsid w:val="00FA1D2C"/>
    <w:rsid w:val="00FA225A"/>
    <w:rsid w:val="00FA2F7A"/>
    <w:rsid w:val="00FB6C92"/>
    <w:rsid w:val="00FC7939"/>
    <w:rsid w:val="00FD1F31"/>
    <w:rsid w:val="00FE3604"/>
    <w:rsid w:val="00FE7AFA"/>
    <w:rsid w:val="00FF1825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cruit@nc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cruit@nc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E6EF-DBD7-4C31-B2A6-E18DED5E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4457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User</cp:lastModifiedBy>
  <cp:revision>2</cp:revision>
  <cp:lastPrinted>2015-10-05T05:40:00Z</cp:lastPrinted>
  <dcterms:created xsi:type="dcterms:W3CDTF">2017-09-20T06:45:00Z</dcterms:created>
  <dcterms:modified xsi:type="dcterms:W3CDTF">2017-09-20T06:45:00Z</dcterms:modified>
</cp:coreProperties>
</file>