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C5" w:rsidRDefault="00374015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F258CC5" wp14:editId="1E9638A3">
            <wp:simplePos x="0" y="0"/>
            <wp:positionH relativeFrom="column">
              <wp:posOffset>-35370</wp:posOffset>
            </wp:positionH>
            <wp:positionV relativeFrom="paragraph">
              <wp:posOffset>70485</wp:posOffset>
            </wp:positionV>
            <wp:extent cx="1943735" cy="481965"/>
            <wp:effectExtent l="0" t="0" r="0" b="0"/>
            <wp:wrapNone/>
            <wp:docPr id="2" name="그림 2" descr="C:\Users\jiyeong.song\Documents\반디카메라\Cap 2015-05-12 09-33-20-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yeong.song\Documents\반디카메라\Cap 2015-05-12 09-33-20-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BC4">
        <w:br/>
      </w:r>
    </w:p>
    <w:p w:rsidR="00677FC5" w:rsidRDefault="00677FC5"/>
    <w:p w:rsidR="007B0D87" w:rsidRDefault="000C0C1F">
      <w:r>
        <w:rPr>
          <w:rFonts w:hint="eastAsia"/>
        </w:rPr>
        <w:t xml:space="preserve">수신:  </w:t>
      </w:r>
      <w:r w:rsidR="007B0D87">
        <w:rPr>
          <w:rFonts w:hint="eastAsia"/>
        </w:rPr>
        <w:tab/>
      </w:r>
      <w:r w:rsidR="00A419C6">
        <w:rPr>
          <w:rFonts w:hint="eastAsia"/>
        </w:rPr>
        <w:t>서울</w:t>
      </w:r>
      <w:r w:rsidR="00747148">
        <w:rPr>
          <w:rFonts w:hint="eastAsia"/>
        </w:rPr>
        <w:t>대학교</w:t>
      </w:r>
    </w:p>
    <w:p w:rsidR="005B79ED" w:rsidRPr="00211D37" w:rsidRDefault="005B79ED"/>
    <w:p w:rsidR="000C0C1F" w:rsidRDefault="000C0C1F">
      <w:r>
        <w:rPr>
          <w:rFonts w:hint="eastAsia"/>
        </w:rPr>
        <w:t xml:space="preserve">발신: </w:t>
      </w:r>
      <w:proofErr w:type="spellStart"/>
      <w:r>
        <w:rPr>
          <w:rFonts w:hint="eastAsia"/>
        </w:rPr>
        <w:t>밀리만코리아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Milliman</w:t>
      </w:r>
      <w:proofErr w:type="spellEnd"/>
      <w:r>
        <w:rPr>
          <w:rFonts w:hint="eastAsia"/>
        </w:rPr>
        <w:t xml:space="preserve"> Korea)</w:t>
      </w:r>
    </w:p>
    <w:p w:rsidR="000C0C1F" w:rsidRDefault="000C0C1F"/>
    <w:p w:rsidR="000C0C1F" w:rsidRDefault="000C0C1F">
      <w:r>
        <w:t>제목</w:t>
      </w:r>
      <w:r>
        <w:rPr>
          <w:rFonts w:hint="eastAsia"/>
        </w:rPr>
        <w:t>: 우수 학생 추천 요청</w:t>
      </w:r>
      <w:r w:rsidR="007B0D87">
        <w:rPr>
          <w:rFonts w:hint="eastAsia"/>
        </w:rPr>
        <w:t xml:space="preserve"> 건</w:t>
      </w:r>
    </w:p>
    <w:p w:rsidR="000C0C1F" w:rsidRPr="000C0C1F" w:rsidRDefault="000C0C1F"/>
    <w:p w:rsidR="000C0C1F" w:rsidRDefault="00E9700E">
      <w:proofErr w:type="spellStart"/>
      <w:r w:rsidRPr="00177178">
        <w:rPr>
          <w:rFonts w:hint="eastAsia"/>
        </w:rPr>
        <w:t>밀리만코리아</w:t>
      </w:r>
      <w:r>
        <w:rPr>
          <w:rFonts w:hint="eastAsia"/>
        </w:rPr>
        <w:t>는</w:t>
      </w:r>
      <w:proofErr w:type="spellEnd"/>
      <w:r>
        <w:rPr>
          <w:rFonts w:hint="eastAsia"/>
        </w:rPr>
        <w:t xml:space="preserve"> </w:t>
      </w:r>
      <w:r w:rsidRPr="00177178">
        <w:rPr>
          <w:rFonts w:hint="eastAsia"/>
          <w:b/>
        </w:rPr>
        <w:t xml:space="preserve">글로벌 계리 컨설팅업체 </w:t>
      </w:r>
      <w:proofErr w:type="spellStart"/>
      <w:r w:rsidRPr="00177178">
        <w:rPr>
          <w:rFonts w:hint="eastAsia"/>
          <w:b/>
        </w:rPr>
        <w:t>Milliman</w:t>
      </w:r>
      <w:proofErr w:type="spellEnd"/>
      <w:r w:rsidR="001C5F0A">
        <w:rPr>
          <w:rFonts w:hint="eastAsia"/>
          <w:b/>
        </w:rPr>
        <w:t xml:space="preserve"> </w:t>
      </w:r>
      <w:r>
        <w:rPr>
          <w:rFonts w:hint="eastAsia"/>
        </w:rPr>
        <w:t>(</w:t>
      </w:r>
      <w:hyperlink r:id="rId10" w:history="1">
        <w:r w:rsidR="001C5F0A" w:rsidRPr="00071A0D">
          <w:rPr>
            <w:rStyle w:val="a4"/>
            <w:rFonts w:hint="eastAsia"/>
          </w:rPr>
          <w:t>www.milliman.com</w:t>
        </w:r>
      </w:hyperlink>
      <w:r>
        <w:rPr>
          <w:rFonts w:hint="eastAsia"/>
        </w:rPr>
        <w:t xml:space="preserve">)의 한국법인입니다. 우수한 인재를 선발하고자 하오니 관심이 있는 경우 담당자에게 </w:t>
      </w:r>
      <w:proofErr w:type="spellStart"/>
      <w:r>
        <w:rPr>
          <w:rFonts w:hint="eastAsia"/>
        </w:rPr>
        <w:t>컨택바랍니다</w:t>
      </w:r>
      <w:proofErr w:type="spellEnd"/>
      <w:r>
        <w:rPr>
          <w:rFonts w:hint="eastAsia"/>
        </w:rPr>
        <w:t>. 세부내용은 아래와 같습니다.</w:t>
      </w:r>
    </w:p>
    <w:p w:rsidR="000C0C1F" w:rsidRPr="001C5F0A" w:rsidRDefault="000C0C1F"/>
    <w:p w:rsidR="002871A5" w:rsidRDefault="001C5F0A" w:rsidP="00AB761C">
      <w:pPr>
        <w:pStyle w:val="a5"/>
        <w:numPr>
          <w:ilvl w:val="0"/>
          <w:numId w:val="1"/>
        </w:numPr>
        <w:ind w:leftChars="0" w:left="426"/>
      </w:pPr>
      <w:r>
        <w:t>모집</w:t>
      </w:r>
      <w:r>
        <w:rPr>
          <w:rFonts w:hint="eastAsia"/>
        </w:rPr>
        <w:t xml:space="preserve"> 배경</w:t>
      </w:r>
    </w:p>
    <w:p w:rsidR="001C5F0A" w:rsidRPr="001C5F0A" w:rsidRDefault="001C5F0A" w:rsidP="001C5F0A">
      <w:r>
        <w:rPr>
          <w:rFonts w:hint="eastAsia"/>
        </w:rPr>
        <w:t xml:space="preserve">현재 금융시장은 전산과 금융이 통합되는 </w:t>
      </w:r>
      <w:proofErr w:type="spellStart"/>
      <w:r>
        <w:rPr>
          <w:rFonts w:hint="eastAsia"/>
        </w:rPr>
        <w:t>트랜드가</w:t>
      </w:r>
      <w:proofErr w:type="spellEnd"/>
      <w:r>
        <w:rPr>
          <w:rFonts w:hint="eastAsia"/>
        </w:rPr>
        <w:t xml:space="preserve"> 강하게 나타나고 있습니다. 밀리만</w:t>
      </w:r>
      <w:r w:rsidR="00167A6B">
        <w:rPr>
          <w:rFonts w:hint="eastAsia"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Milliman</w:t>
      </w:r>
      <w:proofErr w:type="spellEnd"/>
      <w:r>
        <w:rPr>
          <w:rFonts w:hint="eastAsia"/>
        </w:rPr>
        <w:t xml:space="preserve"> Inc.)</w:t>
      </w:r>
      <w:r w:rsidR="00167A6B">
        <w:rPr>
          <w:rFonts w:hint="eastAsia"/>
        </w:rPr>
        <w:t xml:space="preserve"> </w:t>
      </w:r>
      <w:r>
        <w:rPr>
          <w:rFonts w:hint="eastAsia"/>
        </w:rPr>
        <w:t xml:space="preserve">은 지금까지 </w:t>
      </w:r>
      <w:r w:rsidR="00167A6B">
        <w:rPr>
          <w:rFonts w:hint="eastAsia"/>
        </w:rPr>
        <w:t xml:space="preserve">Actuarial Consulting </w:t>
      </w:r>
      <w:r>
        <w:rPr>
          <w:rFonts w:hint="eastAsia"/>
        </w:rPr>
        <w:t>분야</w:t>
      </w:r>
      <w:r w:rsidR="00167A6B">
        <w:rPr>
          <w:rFonts w:hint="eastAsia"/>
        </w:rPr>
        <w:t>를</w:t>
      </w:r>
      <w:r>
        <w:rPr>
          <w:rFonts w:hint="eastAsia"/>
        </w:rPr>
        <w:t xml:space="preserve"> 전세계적으로 주도하고 있습니다. 특히 한국에서는 밀리만의 입지가 타의 추종을 불허할 정도의 </w:t>
      </w:r>
      <w:r w:rsidR="00167A6B">
        <w:rPr>
          <w:rFonts w:hint="eastAsia"/>
        </w:rPr>
        <w:t>위상으로</w:t>
      </w:r>
      <w:r>
        <w:rPr>
          <w:rFonts w:hint="eastAsia"/>
        </w:rPr>
        <w:t xml:space="preserve"> 전체 생명보험사와 손해보험사를 상대로 </w:t>
      </w:r>
      <w:r w:rsidR="00167A6B">
        <w:rPr>
          <w:rFonts w:hint="eastAsia"/>
        </w:rPr>
        <w:t>계리</w:t>
      </w:r>
      <w:r>
        <w:rPr>
          <w:rFonts w:hint="eastAsia"/>
        </w:rPr>
        <w:t xml:space="preserve">컨설팅을 제공하고 있습니다. 현재 보험업계는 국제회계기준(IFRS)을 도입해야 하고 국제적인 수준에 적합한 </w:t>
      </w:r>
      <w:proofErr w:type="spellStart"/>
      <w:r>
        <w:rPr>
          <w:rFonts w:hint="eastAsia"/>
        </w:rPr>
        <w:t>리스크관리</w:t>
      </w:r>
      <w:proofErr w:type="spellEnd"/>
      <w:r>
        <w:rPr>
          <w:rFonts w:hint="eastAsia"/>
        </w:rPr>
        <w:t xml:space="preserve"> 기법(Solvency 2) 도입을 서두르고 있는 상황입니다. 이러한 분야는 금융적인 지식</w:t>
      </w:r>
      <w:r w:rsidR="001626F9">
        <w:rPr>
          <w:rFonts w:hint="eastAsia"/>
        </w:rPr>
        <w:t>과 함께</w:t>
      </w:r>
      <w:r>
        <w:rPr>
          <w:rFonts w:hint="eastAsia"/>
        </w:rPr>
        <w:t xml:space="preserve"> IT</w:t>
      </w:r>
      <w:r w:rsidR="00167A6B">
        <w:rPr>
          <w:rFonts w:hint="eastAsia"/>
        </w:rPr>
        <w:t xml:space="preserve"> </w:t>
      </w:r>
      <w:r>
        <w:rPr>
          <w:rFonts w:hint="eastAsia"/>
        </w:rPr>
        <w:t xml:space="preserve">지식을 요구하고 있는 분야입니다. </w:t>
      </w:r>
      <w:r w:rsidR="00167A6B">
        <w:rPr>
          <w:rFonts w:hint="eastAsia"/>
        </w:rPr>
        <w:t>밀리만 코리아는</w:t>
      </w:r>
      <w:r>
        <w:rPr>
          <w:rFonts w:hint="eastAsia"/>
        </w:rPr>
        <w:t xml:space="preserve"> </w:t>
      </w:r>
      <w:r w:rsidR="00167A6B">
        <w:rPr>
          <w:rFonts w:hint="eastAsia"/>
        </w:rPr>
        <w:t xml:space="preserve">이에 발맞추어 </w:t>
      </w:r>
      <w:r>
        <w:rPr>
          <w:rFonts w:hint="eastAsia"/>
        </w:rPr>
        <w:t xml:space="preserve">새로운 컨설팅 영역을 개척하기 </w:t>
      </w:r>
      <w:r w:rsidR="00167A6B">
        <w:rPr>
          <w:rFonts w:hint="eastAsia"/>
        </w:rPr>
        <w:t>위하여</w:t>
      </w:r>
      <w:r>
        <w:rPr>
          <w:rFonts w:hint="eastAsia"/>
        </w:rPr>
        <w:t xml:space="preserve"> </w:t>
      </w:r>
      <w:r w:rsidR="00167A6B">
        <w:rPr>
          <w:rFonts w:hint="eastAsia"/>
        </w:rPr>
        <w:t>새로운</w:t>
      </w:r>
      <w:r>
        <w:rPr>
          <w:rFonts w:hint="eastAsia"/>
        </w:rPr>
        <w:t xml:space="preserve"> 인재를 추천 받고자 </w:t>
      </w:r>
      <w:r w:rsidR="00167A6B">
        <w:rPr>
          <w:rFonts w:hint="eastAsia"/>
        </w:rPr>
        <w:t>합니다</w:t>
      </w:r>
      <w:r>
        <w:rPr>
          <w:rFonts w:hint="eastAsia"/>
        </w:rPr>
        <w:t xml:space="preserve">. </w:t>
      </w:r>
      <w:r w:rsidR="00167A6B">
        <w:rPr>
          <w:rFonts w:hint="eastAsia"/>
        </w:rPr>
        <w:t>아래에 Job Description을</w:t>
      </w:r>
      <w:r>
        <w:rPr>
          <w:rFonts w:hint="eastAsia"/>
        </w:rPr>
        <w:t xml:space="preserve"> 보내드리니 우수한 인재</w:t>
      </w:r>
      <w:r w:rsidR="00167A6B">
        <w:rPr>
          <w:rFonts w:hint="eastAsia"/>
        </w:rPr>
        <w:t>를</w:t>
      </w:r>
      <w:r>
        <w:rPr>
          <w:rFonts w:hint="eastAsia"/>
        </w:rPr>
        <w:t xml:space="preserve"> 추천</w:t>
      </w:r>
      <w:r w:rsidR="00167A6B">
        <w:rPr>
          <w:rFonts w:hint="eastAsia"/>
        </w:rPr>
        <w:t>해 주시기 바랍</w:t>
      </w:r>
      <w:r>
        <w:rPr>
          <w:rFonts w:hint="eastAsia"/>
        </w:rPr>
        <w:t>니다.</w:t>
      </w:r>
    </w:p>
    <w:p w:rsidR="000C0C1F" w:rsidRDefault="000C0C1F">
      <w:pPr>
        <w:widowControl/>
        <w:wordWrap/>
        <w:autoSpaceDE/>
        <w:autoSpaceDN/>
      </w:pPr>
      <w:r>
        <w:br w:type="page"/>
      </w:r>
    </w:p>
    <w:p w:rsidR="001C5F0A" w:rsidRDefault="001C5F0A" w:rsidP="00AB761C">
      <w:pPr>
        <w:pStyle w:val="a5"/>
        <w:numPr>
          <w:ilvl w:val="0"/>
          <w:numId w:val="1"/>
        </w:numPr>
        <w:ind w:leftChars="0" w:left="426"/>
      </w:pPr>
      <w:r>
        <w:rPr>
          <w:rFonts w:hint="eastAsia"/>
        </w:rPr>
        <w:lastRenderedPageBreak/>
        <w:t>모집 대상</w:t>
      </w:r>
    </w:p>
    <w:p w:rsidR="001626F9" w:rsidRDefault="001626F9" w:rsidP="001626F9">
      <w:pPr>
        <w:pStyle w:val="a5"/>
        <w:numPr>
          <w:ilvl w:val="0"/>
          <w:numId w:val="2"/>
        </w:numPr>
        <w:spacing w:after="0" w:line="240" w:lineRule="atLeast"/>
        <w:ind w:leftChars="0" w:left="493" w:firstLine="0"/>
        <w:rPr>
          <w:b/>
        </w:rPr>
      </w:pPr>
      <w:r>
        <w:rPr>
          <w:rFonts w:hint="eastAsia"/>
          <w:b/>
        </w:rPr>
        <w:t xml:space="preserve">수학 / 통계학/ </w:t>
      </w:r>
      <w:r w:rsidR="001C5F0A">
        <w:rPr>
          <w:rFonts w:hint="eastAsia"/>
          <w:b/>
        </w:rPr>
        <w:t>컴퓨터 공학</w:t>
      </w:r>
      <w:r w:rsidR="00177178" w:rsidRPr="00177178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/ </w:t>
      </w:r>
      <w:r w:rsidR="00E9700E">
        <w:rPr>
          <w:rFonts w:hint="eastAsia"/>
          <w:b/>
        </w:rPr>
        <w:t>공과계열</w:t>
      </w:r>
      <w:r w:rsidR="00AB761C" w:rsidRPr="00177178">
        <w:rPr>
          <w:rFonts w:hint="eastAsia"/>
          <w:b/>
        </w:rPr>
        <w:t xml:space="preserve"> 전공</w:t>
      </w:r>
      <w:r w:rsidR="00FD2B2A">
        <w:rPr>
          <w:rFonts w:hint="eastAsia"/>
          <w:b/>
        </w:rPr>
        <w:t xml:space="preserve"> </w:t>
      </w:r>
      <w:r w:rsidR="00167A6B">
        <w:rPr>
          <w:rFonts w:hint="eastAsia"/>
          <w:b/>
        </w:rPr>
        <w:t>2018</w:t>
      </w:r>
      <w:r w:rsidR="00E9700E">
        <w:rPr>
          <w:rFonts w:hint="eastAsia"/>
          <w:b/>
        </w:rPr>
        <w:t>년 2월</w:t>
      </w:r>
      <w:r w:rsidR="00AB761C" w:rsidRPr="00177178">
        <w:rPr>
          <w:rFonts w:hint="eastAsia"/>
          <w:b/>
        </w:rPr>
        <w:t xml:space="preserve"> </w:t>
      </w:r>
      <w:r w:rsidR="00ED395D">
        <w:rPr>
          <w:rFonts w:hint="eastAsia"/>
          <w:b/>
        </w:rPr>
        <w:t xml:space="preserve">졸업자 </w:t>
      </w:r>
      <w:r w:rsidR="00FD2B2A">
        <w:rPr>
          <w:rFonts w:hint="eastAsia"/>
          <w:b/>
        </w:rPr>
        <w:t>혹은 기 졸업자</w:t>
      </w:r>
      <w:bookmarkStart w:id="0" w:name="_GoBack"/>
      <w:bookmarkEnd w:id="0"/>
    </w:p>
    <w:p w:rsidR="005B79ED" w:rsidRDefault="005B79ED" w:rsidP="001626F9">
      <w:pPr>
        <w:pStyle w:val="a5"/>
        <w:numPr>
          <w:ilvl w:val="0"/>
          <w:numId w:val="2"/>
        </w:numPr>
        <w:spacing w:after="0" w:line="240" w:lineRule="atLeast"/>
        <w:ind w:leftChars="0" w:left="493" w:firstLine="0"/>
      </w:pPr>
      <w:r>
        <w:rPr>
          <w:rFonts w:hint="eastAsia"/>
          <w:b/>
        </w:rPr>
        <w:t>수학/통계학 전공자:</w:t>
      </w:r>
      <w:r>
        <w:rPr>
          <w:rFonts w:hint="eastAsia"/>
        </w:rPr>
        <w:t xml:space="preserve">  </w:t>
      </w:r>
    </w:p>
    <w:p w:rsidR="001626F9" w:rsidRPr="005B79ED" w:rsidRDefault="001626F9" w:rsidP="005B79ED">
      <w:pPr>
        <w:pStyle w:val="a5"/>
        <w:spacing w:after="0" w:line="240" w:lineRule="atLeast"/>
        <w:ind w:leftChars="0" w:left="493" w:firstLineChars="500" w:firstLine="1000"/>
      </w:pPr>
      <w:r w:rsidRPr="005B79ED">
        <w:t>수리/</w:t>
      </w:r>
      <w:r w:rsidR="005B79ED">
        <w:t>확률</w:t>
      </w:r>
      <w:r w:rsidRPr="005B79ED">
        <w:t xml:space="preserve">분석을 좋아하고 “계리사(actuary)” 직업에 </w:t>
      </w:r>
      <w:proofErr w:type="spellStart"/>
      <w:r w:rsidRPr="005B79ED">
        <w:t>관심있는</w:t>
      </w:r>
      <w:proofErr w:type="spellEnd"/>
      <w:r w:rsidRPr="005B79ED">
        <w:t xml:space="preserve"> 학생</w:t>
      </w:r>
    </w:p>
    <w:p w:rsidR="001626F9" w:rsidRDefault="005B79ED" w:rsidP="005B79ED">
      <w:pPr>
        <w:tabs>
          <w:tab w:val="left" w:pos="1560"/>
        </w:tabs>
        <w:spacing w:after="0" w:line="240" w:lineRule="atLeast"/>
        <w:ind w:firstLineChars="700" w:firstLine="1400"/>
      </w:pPr>
      <w:r>
        <w:rPr>
          <w:rFonts w:hint="eastAsia"/>
        </w:rPr>
        <w:t xml:space="preserve"> </w:t>
      </w:r>
      <w:r w:rsidRPr="005B79ED">
        <w:rPr>
          <w:rFonts w:hint="eastAsia"/>
        </w:rPr>
        <w:t>미래지향적이고</w:t>
      </w:r>
      <w:r w:rsidRPr="005B79ED">
        <w:t xml:space="preserve"> 진취적이면서 컨설팅 업무에 관심이 있는 학생</w:t>
      </w:r>
    </w:p>
    <w:p w:rsidR="005B79ED" w:rsidRPr="005B79ED" w:rsidRDefault="005B79ED" w:rsidP="005B79ED">
      <w:pPr>
        <w:spacing w:after="0" w:line="240" w:lineRule="atLeast"/>
        <w:ind w:firstLineChars="1300" w:firstLine="2600"/>
      </w:pPr>
    </w:p>
    <w:p w:rsidR="000C0C1F" w:rsidRPr="000C0C1F" w:rsidRDefault="000C0C1F" w:rsidP="000C0C1F">
      <w:pPr>
        <w:pStyle w:val="a5"/>
        <w:numPr>
          <w:ilvl w:val="0"/>
          <w:numId w:val="2"/>
        </w:numPr>
        <w:spacing w:after="0" w:line="240" w:lineRule="atLeast"/>
        <w:ind w:leftChars="0" w:left="493" w:firstLine="0"/>
        <w:rPr>
          <w:b/>
        </w:rPr>
      </w:pPr>
      <w:r w:rsidRPr="005B79ED">
        <w:rPr>
          <w:rFonts w:ascii="Calibri" w:hAnsi="Calibri" w:hint="eastAsia"/>
          <w:b/>
          <w:color w:val="000000"/>
        </w:rPr>
        <w:t>컴퓨터</w:t>
      </w:r>
      <w:r w:rsidRPr="005B79ED">
        <w:rPr>
          <w:rFonts w:ascii="Calibri" w:hAnsi="Calibri"/>
          <w:b/>
          <w:color w:val="000000"/>
        </w:rPr>
        <w:t xml:space="preserve"> </w:t>
      </w:r>
      <w:r w:rsidRPr="005B79ED">
        <w:rPr>
          <w:rFonts w:ascii="Calibri" w:hAnsi="Calibri" w:hint="eastAsia"/>
          <w:b/>
          <w:color w:val="000000"/>
        </w:rPr>
        <w:t>및</w:t>
      </w:r>
      <w:r w:rsidRPr="005B79ED">
        <w:rPr>
          <w:rFonts w:ascii="Calibri" w:hAnsi="Calibri"/>
          <w:b/>
          <w:color w:val="000000"/>
        </w:rPr>
        <w:t xml:space="preserve"> </w:t>
      </w:r>
      <w:r w:rsidRPr="005B79ED">
        <w:rPr>
          <w:rFonts w:ascii="Calibri" w:hAnsi="Calibri" w:hint="eastAsia"/>
          <w:b/>
          <w:color w:val="000000"/>
        </w:rPr>
        <w:t>전산관련</w:t>
      </w:r>
      <w:r w:rsidRPr="005B79ED">
        <w:rPr>
          <w:rFonts w:ascii="Calibri" w:hAnsi="Calibri"/>
          <w:b/>
          <w:color w:val="000000"/>
        </w:rPr>
        <w:t xml:space="preserve"> </w:t>
      </w:r>
      <w:r w:rsidRPr="005B79ED">
        <w:rPr>
          <w:rFonts w:ascii="Calibri" w:hAnsi="Calibri" w:hint="eastAsia"/>
          <w:b/>
          <w:color w:val="000000"/>
        </w:rPr>
        <w:t>전공자</w:t>
      </w:r>
    </w:p>
    <w:p w:rsidR="000C0C1F" w:rsidRPr="00515007" w:rsidRDefault="000C0C1F" w:rsidP="005B79ED">
      <w:pPr>
        <w:pStyle w:val="a5"/>
        <w:spacing w:after="0" w:line="240" w:lineRule="atLeast"/>
        <w:ind w:leftChars="0" w:left="493" w:firstLineChars="500" w:firstLine="1000"/>
        <w:rPr>
          <w:b/>
        </w:rPr>
      </w:pPr>
      <w:r w:rsidRPr="00515007">
        <w:rPr>
          <w:rFonts w:ascii="Calibri" w:hAnsi="Calibri"/>
          <w:b/>
          <w:color w:val="000000"/>
        </w:rPr>
        <w:t xml:space="preserve">MS .NET </w:t>
      </w:r>
      <w:r w:rsidRPr="00515007">
        <w:rPr>
          <w:rFonts w:ascii="Calibri" w:hAnsi="Calibri" w:hint="eastAsia"/>
          <w:b/>
          <w:color w:val="000000"/>
        </w:rPr>
        <w:t>프레임워크</w:t>
      </w:r>
      <w:r w:rsidR="00FD2B2A" w:rsidRPr="00515007">
        <w:rPr>
          <w:rFonts w:ascii="Calibri" w:hAnsi="Calibri"/>
          <w:b/>
          <w:color w:val="000000"/>
        </w:rPr>
        <w:t>(VB, C#)</w:t>
      </w:r>
      <w:r w:rsidR="00E2153B" w:rsidRPr="00515007">
        <w:rPr>
          <w:rFonts w:ascii="Calibri" w:hAnsi="Calibri"/>
          <w:b/>
          <w:color w:val="000000"/>
        </w:rPr>
        <w:t>,</w:t>
      </w:r>
      <w:r w:rsidR="00FD2B2A" w:rsidRPr="00515007">
        <w:rPr>
          <w:rFonts w:ascii="Calibri" w:hAnsi="Calibri"/>
          <w:b/>
          <w:color w:val="000000"/>
        </w:rPr>
        <w:t xml:space="preserve"> </w:t>
      </w:r>
      <w:r w:rsidR="00E2153B" w:rsidRPr="00515007">
        <w:rPr>
          <w:rFonts w:ascii="Calibri" w:hAnsi="Calibri" w:hint="eastAsia"/>
          <w:b/>
          <w:color w:val="000000"/>
        </w:rPr>
        <w:t>분산</w:t>
      </w:r>
      <w:r w:rsidR="00E2153B" w:rsidRPr="00515007">
        <w:rPr>
          <w:rFonts w:ascii="Calibri" w:hAnsi="Calibri" w:hint="eastAsia"/>
          <w:b/>
          <w:color w:val="000000"/>
        </w:rPr>
        <w:t xml:space="preserve"> </w:t>
      </w:r>
      <w:r w:rsidR="00E2153B" w:rsidRPr="00515007">
        <w:rPr>
          <w:rFonts w:ascii="Calibri" w:hAnsi="Calibri" w:hint="eastAsia"/>
          <w:b/>
          <w:color w:val="000000"/>
        </w:rPr>
        <w:t>시스템</w:t>
      </w:r>
      <w:r w:rsidR="00E2153B" w:rsidRPr="00515007">
        <w:rPr>
          <w:rFonts w:ascii="Calibri" w:hAnsi="Calibri" w:hint="eastAsia"/>
          <w:b/>
          <w:color w:val="000000"/>
        </w:rPr>
        <w:t xml:space="preserve"> </w:t>
      </w:r>
      <w:r w:rsidR="00E2153B" w:rsidRPr="00515007">
        <w:rPr>
          <w:rFonts w:ascii="Calibri" w:hAnsi="Calibri" w:hint="eastAsia"/>
          <w:b/>
          <w:color w:val="000000"/>
        </w:rPr>
        <w:t>및</w:t>
      </w:r>
      <w:r w:rsidR="00E2153B" w:rsidRPr="00515007">
        <w:rPr>
          <w:rFonts w:ascii="Calibri" w:hAnsi="Calibri" w:hint="eastAsia"/>
          <w:b/>
          <w:color w:val="000000"/>
        </w:rPr>
        <w:t xml:space="preserve"> </w:t>
      </w:r>
      <w:r w:rsidRPr="00515007">
        <w:rPr>
          <w:rFonts w:ascii="Calibri" w:hAnsi="Calibri" w:hint="eastAsia"/>
          <w:b/>
          <w:color w:val="000000"/>
        </w:rPr>
        <w:t>네트워크</w:t>
      </w:r>
      <w:r w:rsidRPr="00515007">
        <w:rPr>
          <w:rFonts w:ascii="Calibri" w:hAnsi="Calibri"/>
          <w:b/>
          <w:color w:val="000000"/>
        </w:rPr>
        <w:t xml:space="preserve"> </w:t>
      </w:r>
      <w:r w:rsidRPr="00515007">
        <w:rPr>
          <w:rFonts w:ascii="Calibri" w:hAnsi="Calibri" w:hint="eastAsia"/>
          <w:b/>
          <w:color w:val="000000"/>
        </w:rPr>
        <w:t>프로그래밍</w:t>
      </w:r>
      <w:r w:rsidR="00FD2B2A" w:rsidRPr="00515007">
        <w:rPr>
          <w:rFonts w:ascii="Calibri" w:hAnsi="Calibri" w:hint="eastAsia"/>
          <w:b/>
          <w:color w:val="000000"/>
        </w:rPr>
        <w:t xml:space="preserve"> </w:t>
      </w:r>
      <w:r w:rsidR="00FD2B2A" w:rsidRPr="00515007">
        <w:rPr>
          <w:rFonts w:ascii="Calibri" w:hAnsi="Calibri" w:hint="eastAsia"/>
          <w:b/>
          <w:color w:val="000000"/>
        </w:rPr>
        <w:t>기술</w:t>
      </w:r>
      <w:r w:rsidR="00FD2B2A" w:rsidRPr="00515007">
        <w:rPr>
          <w:rFonts w:ascii="Calibri" w:hAnsi="Calibri" w:hint="eastAsia"/>
          <w:b/>
          <w:color w:val="000000"/>
        </w:rPr>
        <w:t xml:space="preserve"> </w:t>
      </w:r>
      <w:r w:rsidR="00FD2B2A" w:rsidRPr="00515007">
        <w:rPr>
          <w:rFonts w:ascii="Calibri" w:hAnsi="Calibri" w:hint="eastAsia"/>
          <w:b/>
          <w:color w:val="000000"/>
        </w:rPr>
        <w:t>보유자</w:t>
      </w:r>
    </w:p>
    <w:p w:rsidR="005B79ED" w:rsidRDefault="004E5FE4" w:rsidP="005B79ED">
      <w:pPr>
        <w:pStyle w:val="a5"/>
        <w:spacing w:after="0" w:line="240" w:lineRule="atLeast"/>
        <w:ind w:leftChars="0" w:left="493" w:firstLineChars="500" w:firstLine="1000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형상관리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툴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개발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경험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및</w:t>
      </w:r>
      <w:r>
        <w:rPr>
          <w:rFonts w:ascii="Calibri" w:hAnsi="Calibri"/>
          <w:color w:val="000000"/>
        </w:rPr>
        <w:t xml:space="preserve"> </w:t>
      </w:r>
      <w:r w:rsidR="000C0C1F" w:rsidRPr="000C0C1F">
        <w:rPr>
          <w:rFonts w:ascii="Calibri" w:hAnsi="Calibri"/>
          <w:color w:val="000000"/>
        </w:rPr>
        <w:t xml:space="preserve">SW </w:t>
      </w:r>
      <w:r w:rsidR="000C0C1F" w:rsidRPr="000C0C1F">
        <w:rPr>
          <w:rFonts w:ascii="Calibri" w:hAnsi="Calibri" w:hint="eastAsia"/>
          <w:color w:val="000000"/>
        </w:rPr>
        <w:t>개발</w:t>
      </w:r>
      <w:r w:rsidR="000C0C1F" w:rsidRPr="000C0C1F">
        <w:rPr>
          <w:rFonts w:ascii="Calibri" w:hAnsi="Calibri"/>
          <w:color w:val="000000"/>
        </w:rPr>
        <w:t xml:space="preserve"> </w:t>
      </w:r>
      <w:r w:rsidR="000C0C1F" w:rsidRPr="000C0C1F">
        <w:rPr>
          <w:rFonts w:ascii="Calibri" w:hAnsi="Calibri" w:hint="eastAsia"/>
          <w:color w:val="000000"/>
        </w:rPr>
        <w:t>방법론</w:t>
      </w:r>
      <w:r w:rsidR="000C0C1F" w:rsidRPr="000C0C1F">
        <w:rPr>
          <w:rFonts w:ascii="Calibri" w:hAnsi="Calibri"/>
          <w:color w:val="000000"/>
        </w:rPr>
        <w:t xml:space="preserve">, </w:t>
      </w:r>
      <w:r w:rsidR="000C0C1F" w:rsidRPr="000C0C1F">
        <w:rPr>
          <w:rFonts w:ascii="Calibri" w:hAnsi="Calibri" w:hint="eastAsia"/>
          <w:color w:val="000000"/>
        </w:rPr>
        <w:t>설계</w:t>
      </w:r>
      <w:r w:rsidR="000C0C1F" w:rsidRPr="000C0C1F">
        <w:rPr>
          <w:rFonts w:ascii="Calibri" w:hAnsi="Calibri"/>
          <w:color w:val="000000"/>
        </w:rPr>
        <w:t xml:space="preserve">, </w:t>
      </w:r>
      <w:r>
        <w:rPr>
          <w:rFonts w:ascii="Calibri" w:hAnsi="Calibri" w:hint="eastAsia"/>
          <w:color w:val="000000"/>
        </w:rPr>
        <w:t>관리기법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등의</w:t>
      </w:r>
      <w:r>
        <w:rPr>
          <w:rFonts w:ascii="Calibri" w:hAnsi="Calibri" w:hint="eastAsia"/>
          <w:color w:val="000000"/>
        </w:rPr>
        <w:t xml:space="preserve"> </w:t>
      </w:r>
      <w:r w:rsidR="000C0C1F">
        <w:rPr>
          <w:rFonts w:ascii="Calibri" w:hAnsi="Calibri" w:hint="eastAsia"/>
          <w:color w:val="000000"/>
        </w:rPr>
        <w:t>지식</w:t>
      </w:r>
      <w:r w:rsidR="000C0C1F">
        <w:rPr>
          <w:rFonts w:ascii="Calibri" w:hAnsi="Calibri" w:hint="eastAsia"/>
          <w:color w:val="000000"/>
        </w:rPr>
        <w:t>/</w:t>
      </w:r>
      <w:r w:rsidR="000C0C1F" w:rsidRPr="000C0C1F">
        <w:rPr>
          <w:rFonts w:ascii="Calibri" w:hAnsi="Calibri" w:hint="eastAsia"/>
          <w:color w:val="000000"/>
        </w:rPr>
        <w:t>자질을</w:t>
      </w:r>
      <w:r w:rsidR="000C0C1F" w:rsidRPr="000C0C1F">
        <w:rPr>
          <w:rFonts w:ascii="Calibri" w:hAnsi="Calibri"/>
          <w:color w:val="000000"/>
        </w:rPr>
        <w:t xml:space="preserve"> </w:t>
      </w:r>
    </w:p>
    <w:p w:rsidR="000C0C1F" w:rsidRPr="004E5FE4" w:rsidRDefault="000C0C1F" w:rsidP="005B79ED">
      <w:pPr>
        <w:pStyle w:val="a5"/>
        <w:spacing w:after="0" w:line="240" w:lineRule="atLeast"/>
        <w:ind w:leftChars="0" w:left="493" w:firstLineChars="500" w:firstLine="1000"/>
        <w:rPr>
          <w:b/>
        </w:rPr>
      </w:pPr>
      <w:r w:rsidRPr="000C0C1F">
        <w:rPr>
          <w:rFonts w:ascii="Calibri" w:hAnsi="Calibri" w:hint="eastAsia"/>
          <w:color w:val="000000"/>
        </w:rPr>
        <w:t>보유한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자</w:t>
      </w:r>
    </w:p>
    <w:p w:rsidR="004E5FE4" w:rsidRPr="000C0C1F" w:rsidRDefault="004E5FE4" w:rsidP="005B79ED">
      <w:pPr>
        <w:pStyle w:val="a5"/>
        <w:spacing w:after="0" w:line="240" w:lineRule="atLeast"/>
        <w:ind w:leftChars="0" w:left="493" w:firstLineChars="500" w:firstLine="1000"/>
        <w:rPr>
          <w:b/>
        </w:rPr>
      </w:pPr>
      <w:r w:rsidRPr="000C0C1F">
        <w:rPr>
          <w:rFonts w:ascii="Calibri" w:hAnsi="Calibri" w:hint="eastAsia"/>
          <w:color w:val="000000"/>
        </w:rPr>
        <w:t>시스템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프로그래밍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및</w:t>
      </w:r>
      <w:r w:rsidRPr="000C0C1F">
        <w:rPr>
          <w:rFonts w:ascii="Calibri" w:hAnsi="Calibri"/>
          <w:color w:val="000000"/>
        </w:rPr>
        <w:t xml:space="preserve"> C/C++</w:t>
      </w:r>
      <w:r w:rsidRPr="000C0C1F">
        <w:rPr>
          <w:rFonts w:ascii="Calibri" w:hAnsi="Calibri" w:hint="eastAsia"/>
          <w:color w:val="000000"/>
        </w:rPr>
        <w:t>언어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중급이상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기술</w:t>
      </w:r>
      <w:r w:rsidRPr="000C0C1F">
        <w:rPr>
          <w:rFonts w:ascii="Calibri" w:hAnsi="Calibri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보유자</w:t>
      </w:r>
    </w:p>
    <w:p w:rsidR="000C0C1F" w:rsidRPr="004E5FE4" w:rsidRDefault="000C0C1F" w:rsidP="004E5FE4">
      <w:pPr>
        <w:spacing w:after="0" w:line="240" w:lineRule="atLeast"/>
        <w:rPr>
          <w:b/>
        </w:rPr>
      </w:pPr>
    </w:p>
    <w:p w:rsidR="000C0C1F" w:rsidRDefault="000C0C1F" w:rsidP="000C0C1F">
      <w:pPr>
        <w:pStyle w:val="a5"/>
        <w:numPr>
          <w:ilvl w:val="0"/>
          <w:numId w:val="1"/>
        </w:numPr>
        <w:ind w:leftChars="0" w:left="426"/>
      </w:pPr>
      <w:r>
        <w:rPr>
          <w:rFonts w:hint="eastAsia"/>
        </w:rPr>
        <w:t>우대 사항</w:t>
      </w:r>
    </w:p>
    <w:p w:rsidR="007B0D87" w:rsidRPr="00515007" w:rsidRDefault="007B0D87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  <w:rPr>
          <w:b/>
        </w:rPr>
      </w:pPr>
      <w:r w:rsidRPr="00515007">
        <w:rPr>
          <w:rFonts w:hint="eastAsia"/>
          <w:b/>
        </w:rPr>
        <w:t>계리시스템 개발에 관심이 있는 학생</w:t>
      </w:r>
    </w:p>
    <w:p w:rsidR="000C0C1F" w:rsidRPr="007B0D87" w:rsidRDefault="000C0C1F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</w:pPr>
      <w:r w:rsidRPr="007B0D87">
        <w:rPr>
          <w:rFonts w:ascii="Calibri" w:hAnsi="Calibri"/>
          <w:color w:val="000000"/>
        </w:rPr>
        <w:t>IT</w:t>
      </w:r>
      <w:r w:rsidRPr="007B0D87">
        <w:rPr>
          <w:rFonts w:ascii="Calibri" w:hAnsi="Calibri" w:hint="eastAsia"/>
          <w:color w:val="000000"/>
        </w:rPr>
        <w:t>관련</w:t>
      </w:r>
      <w:r w:rsidRPr="007B0D87">
        <w:rPr>
          <w:rFonts w:ascii="Calibri" w:hAnsi="Calibri"/>
          <w:color w:val="000000"/>
        </w:rPr>
        <w:t xml:space="preserve"> R&amp;D </w:t>
      </w:r>
      <w:r w:rsidRPr="007B0D87">
        <w:rPr>
          <w:rFonts w:ascii="Calibri" w:hAnsi="Calibri" w:hint="eastAsia"/>
          <w:color w:val="000000"/>
        </w:rPr>
        <w:t>경력</w:t>
      </w:r>
      <w:r w:rsidRPr="007B0D87">
        <w:rPr>
          <w:rFonts w:ascii="Calibri" w:hAnsi="Calibri"/>
          <w:color w:val="000000"/>
        </w:rPr>
        <w:t xml:space="preserve"> </w:t>
      </w:r>
      <w:r w:rsidRPr="007B0D87">
        <w:rPr>
          <w:rFonts w:ascii="Calibri" w:hAnsi="Calibri" w:hint="eastAsia"/>
          <w:color w:val="000000"/>
        </w:rPr>
        <w:t>개발자</w:t>
      </w:r>
      <w:r w:rsidRPr="007B0D87">
        <w:rPr>
          <w:rFonts w:ascii="Calibri" w:hAnsi="Calibri" w:hint="eastAsia"/>
          <w:color w:val="000000"/>
        </w:rPr>
        <w:t xml:space="preserve"> / </w:t>
      </w:r>
      <w:r w:rsidRPr="007B0D87">
        <w:rPr>
          <w:rFonts w:ascii="Calibri" w:hAnsi="Calibri"/>
          <w:color w:val="000000"/>
        </w:rPr>
        <w:t>GPU</w:t>
      </w:r>
      <w:r w:rsidRPr="007B0D87">
        <w:rPr>
          <w:rFonts w:ascii="Calibri" w:hAnsi="Calibri" w:hint="eastAsia"/>
          <w:color w:val="000000"/>
        </w:rPr>
        <w:t>관련</w:t>
      </w:r>
      <w:r w:rsidRPr="007B0D87">
        <w:rPr>
          <w:rFonts w:ascii="Calibri" w:hAnsi="Calibri"/>
          <w:color w:val="000000"/>
        </w:rPr>
        <w:t xml:space="preserve"> </w:t>
      </w:r>
      <w:r w:rsidRPr="007B0D87">
        <w:rPr>
          <w:rFonts w:ascii="Calibri" w:hAnsi="Calibri" w:hint="eastAsia"/>
          <w:color w:val="000000"/>
        </w:rPr>
        <w:t>개발</w:t>
      </w:r>
      <w:r w:rsidRPr="007B0D87">
        <w:rPr>
          <w:rFonts w:ascii="Calibri" w:hAnsi="Calibri"/>
          <w:color w:val="000000"/>
        </w:rPr>
        <w:t xml:space="preserve"> </w:t>
      </w:r>
      <w:r w:rsidRPr="007B0D87">
        <w:rPr>
          <w:rFonts w:ascii="Calibri" w:hAnsi="Calibri" w:hint="eastAsia"/>
          <w:color w:val="000000"/>
        </w:rPr>
        <w:t>경력</w:t>
      </w:r>
    </w:p>
    <w:p w:rsidR="000C0C1F" w:rsidRPr="00515007" w:rsidRDefault="00A63E87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  <w:rPr>
          <w:b/>
        </w:rPr>
      </w:pPr>
      <w:r w:rsidRPr="00515007">
        <w:rPr>
          <w:rFonts w:hint="eastAsia"/>
          <w:b/>
        </w:rPr>
        <w:t>NoSQL</w:t>
      </w:r>
      <w:r w:rsidRPr="00515007">
        <w:rPr>
          <w:b/>
        </w:rPr>
        <w:t>/RDB</w:t>
      </w:r>
      <w:r w:rsidR="004E5FE4" w:rsidRPr="00515007">
        <w:rPr>
          <w:rFonts w:hint="eastAsia"/>
          <w:b/>
        </w:rPr>
        <w:t>를</w:t>
      </w:r>
      <w:r w:rsidRPr="00515007">
        <w:rPr>
          <w:rFonts w:hint="eastAsia"/>
          <w:b/>
        </w:rPr>
        <w:t xml:space="preserve"> 이용한 </w:t>
      </w:r>
      <w:r w:rsidRPr="00515007">
        <w:rPr>
          <w:b/>
        </w:rPr>
        <w:t>Data management</w:t>
      </w:r>
      <w:r w:rsidRPr="00515007">
        <w:rPr>
          <w:rFonts w:hint="eastAsia"/>
          <w:b/>
        </w:rPr>
        <w:t xml:space="preserve"> 경험이</w:t>
      </w:r>
      <w:r w:rsidR="000C0C1F" w:rsidRPr="00515007">
        <w:rPr>
          <w:rFonts w:hint="eastAsia"/>
          <w:b/>
        </w:rPr>
        <w:t xml:space="preserve"> 있는 학생</w:t>
      </w:r>
    </w:p>
    <w:p w:rsidR="007B0D87" w:rsidRPr="000C0C1F" w:rsidRDefault="004E5FE4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  <w:rPr>
          <w:b/>
        </w:rPr>
      </w:pPr>
      <w:r>
        <w:rPr>
          <w:rFonts w:hint="eastAsia"/>
        </w:rPr>
        <w:t>형상관리(</w:t>
      </w:r>
      <w:proofErr w:type="spellStart"/>
      <w:r>
        <w:t>Git</w:t>
      </w:r>
      <w:proofErr w:type="spellEnd"/>
      <w:r>
        <w:t>, SVN)</w:t>
      </w:r>
      <w:r>
        <w:rPr>
          <w:rFonts w:hint="eastAsia"/>
        </w:rPr>
        <w:t xml:space="preserve"> </w:t>
      </w:r>
      <w:r>
        <w:t>Open source</w:t>
      </w:r>
      <w:r>
        <w:rPr>
          <w:rFonts w:hint="eastAsia"/>
        </w:rPr>
        <w:t>를 이용한 프로젝트 경험이 있는 학생</w:t>
      </w:r>
    </w:p>
    <w:p w:rsidR="000C0C1F" w:rsidRPr="000C0C1F" w:rsidRDefault="000C0C1F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  <w:rPr>
          <w:b/>
        </w:rPr>
      </w:pPr>
      <w:r>
        <w:rPr>
          <w:rFonts w:ascii="Calibri" w:hAnsi="Calibri" w:hint="eastAsia"/>
          <w:color w:val="000000"/>
        </w:rPr>
        <w:t>금융공학에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관심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있고</w:t>
      </w:r>
      <w:r>
        <w:rPr>
          <w:rFonts w:ascii="Calibri" w:hAnsi="Calibri" w:hint="eastAsia"/>
          <w:color w:val="000000"/>
        </w:rPr>
        <w:t xml:space="preserve"> </w:t>
      </w:r>
      <w:r w:rsidRPr="000C0C1F">
        <w:rPr>
          <w:rFonts w:ascii="Calibri" w:hAnsi="Calibri" w:hint="eastAsia"/>
          <w:color w:val="000000"/>
        </w:rPr>
        <w:t>영어</w:t>
      </w:r>
      <w:r>
        <w:rPr>
          <w:rFonts w:ascii="Calibri" w:hAnsi="Calibri" w:hint="eastAsia"/>
          <w:color w:val="000000"/>
        </w:rPr>
        <w:t xml:space="preserve"> / </w:t>
      </w:r>
      <w:r>
        <w:rPr>
          <w:rFonts w:ascii="Calibri" w:hAnsi="Calibri" w:hint="eastAsia"/>
          <w:color w:val="000000"/>
        </w:rPr>
        <w:t>제</w:t>
      </w:r>
      <w:r>
        <w:rPr>
          <w:rFonts w:ascii="Calibri" w:hAnsi="Calibri" w:hint="eastAsia"/>
          <w:color w:val="000000"/>
        </w:rPr>
        <w:t xml:space="preserve">2 </w:t>
      </w:r>
      <w:r>
        <w:rPr>
          <w:rFonts w:ascii="Calibri" w:hAnsi="Calibri" w:hint="eastAsia"/>
          <w:color w:val="000000"/>
        </w:rPr>
        <w:t>외국어</w:t>
      </w:r>
      <w:r>
        <w:rPr>
          <w:rFonts w:ascii="Calibri" w:hAnsi="Calibri" w:hint="eastAsia"/>
          <w:color w:val="000000"/>
        </w:rPr>
        <w:t xml:space="preserve"> </w:t>
      </w:r>
      <w:proofErr w:type="spellStart"/>
      <w:r>
        <w:rPr>
          <w:rFonts w:ascii="Calibri" w:hAnsi="Calibri" w:hint="eastAsia"/>
          <w:color w:val="000000"/>
        </w:rPr>
        <w:t>능통자</w:t>
      </w:r>
      <w:proofErr w:type="spellEnd"/>
    </w:p>
    <w:p w:rsidR="00B85C57" w:rsidRPr="000C0C1F" w:rsidRDefault="00B85C57" w:rsidP="000C0C1F">
      <w:pPr>
        <w:pStyle w:val="a5"/>
        <w:numPr>
          <w:ilvl w:val="0"/>
          <w:numId w:val="2"/>
        </w:numPr>
        <w:spacing w:after="100" w:afterAutospacing="1" w:line="240" w:lineRule="atLeast"/>
        <w:ind w:leftChars="0" w:left="850" w:hanging="357"/>
        <w:rPr>
          <w:b/>
        </w:rPr>
      </w:pPr>
      <w:r>
        <w:rPr>
          <w:rFonts w:hint="eastAsia"/>
        </w:rPr>
        <w:t>미래지향적이고</w:t>
      </w:r>
      <w:r>
        <w:t xml:space="preserve"> 진취적이면서 컨설팅 업무에 관심이 있는 학생</w:t>
      </w:r>
    </w:p>
    <w:p w:rsidR="002871A5" w:rsidRDefault="002871A5" w:rsidP="00AB761C">
      <w:pPr>
        <w:pStyle w:val="a5"/>
        <w:numPr>
          <w:ilvl w:val="0"/>
          <w:numId w:val="1"/>
        </w:numPr>
        <w:ind w:leftChars="0" w:left="426"/>
      </w:pPr>
      <w:r>
        <w:rPr>
          <w:rFonts w:hint="eastAsia"/>
        </w:rPr>
        <w:t>근무</w:t>
      </w:r>
      <w:r w:rsidR="005B79ED">
        <w:rPr>
          <w:rFonts w:hint="eastAsia"/>
        </w:rPr>
        <w:t xml:space="preserve"> </w:t>
      </w:r>
      <w:r>
        <w:rPr>
          <w:rFonts w:hint="eastAsia"/>
        </w:rPr>
        <w:t>조건</w:t>
      </w:r>
    </w:p>
    <w:p w:rsidR="000C0C1F" w:rsidRPr="007B0D87" w:rsidRDefault="000C0C1F" w:rsidP="000C0C1F">
      <w:pPr>
        <w:pStyle w:val="a5"/>
        <w:numPr>
          <w:ilvl w:val="0"/>
          <w:numId w:val="5"/>
        </w:numPr>
        <w:spacing w:after="100" w:afterAutospacing="1" w:line="240" w:lineRule="atLeast"/>
        <w:ind w:leftChars="0"/>
        <w:rPr>
          <w:b/>
        </w:rPr>
      </w:pPr>
      <w:r>
        <w:rPr>
          <w:rFonts w:ascii="Calibri" w:hAnsi="Calibri" w:hint="eastAsia"/>
          <w:color w:val="000000"/>
        </w:rPr>
        <w:t>국제적인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수준의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연봉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체계</w:t>
      </w:r>
    </w:p>
    <w:p w:rsidR="007B0D87" w:rsidRPr="000C0C1F" w:rsidRDefault="007B0D87" w:rsidP="000C0C1F">
      <w:pPr>
        <w:pStyle w:val="a5"/>
        <w:numPr>
          <w:ilvl w:val="0"/>
          <w:numId w:val="5"/>
        </w:numPr>
        <w:spacing w:after="100" w:afterAutospacing="1" w:line="240" w:lineRule="atLeast"/>
        <w:ind w:leftChars="0"/>
        <w:rPr>
          <w:b/>
        </w:rPr>
      </w:pPr>
      <w:r>
        <w:rPr>
          <w:rFonts w:ascii="Calibri" w:hAnsi="Calibri" w:hint="eastAsia"/>
          <w:color w:val="000000"/>
        </w:rPr>
        <w:t>효율적인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근무환경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제공</w:t>
      </w:r>
    </w:p>
    <w:p w:rsidR="009D3475" w:rsidRPr="000C0C1F" w:rsidRDefault="000C0C1F" w:rsidP="000C0C1F">
      <w:pPr>
        <w:pStyle w:val="a5"/>
        <w:numPr>
          <w:ilvl w:val="0"/>
          <w:numId w:val="5"/>
        </w:numPr>
        <w:spacing w:after="100" w:afterAutospacing="1" w:line="240" w:lineRule="atLeast"/>
        <w:ind w:leftChars="0"/>
        <w:rPr>
          <w:b/>
        </w:rPr>
      </w:pPr>
      <w:r>
        <w:rPr>
          <w:rFonts w:hint="eastAsia"/>
        </w:rPr>
        <w:t xml:space="preserve">본사 </w:t>
      </w:r>
      <w:proofErr w:type="spellStart"/>
      <w:r>
        <w:rPr>
          <w:rFonts w:hint="eastAsia"/>
        </w:rPr>
        <w:t>컨퍼런스</w:t>
      </w:r>
      <w:proofErr w:type="spellEnd"/>
      <w:r>
        <w:rPr>
          <w:rFonts w:hint="eastAsia"/>
        </w:rPr>
        <w:t xml:space="preserve"> (미국/유럽) 참여 및 </w:t>
      </w:r>
      <w:r w:rsidR="007B0D87">
        <w:rPr>
          <w:rFonts w:hint="eastAsia"/>
        </w:rPr>
        <w:t xml:space="preserve">해외 </w:t>
      </w:r>
      <w:r>
        <w:rPr>
          <w:rFonts w:ascii="Calibri" w:hAnsi="Calibri" w:hint="eastAsia"/>
          <w:color w:val="000000"/>
        </w:rPr>
        <w:t>근무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기회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가능</w:t>
      </w:r>
    </w:p>
    <w:p w:rsidR="007A3BEB" w:rsidRDefault="00133276" w:rsidP="00AB761C">
      <w:pPr>
        <w:pStyle w:val="a5"/>
        <w:numPr>
          <w:ilvl w:val="0"/>
          <w:numId w:val="1"/>
        </w:numPr>
        <w:ind w:leftChars="0" w:left="426"/>
      </w:pPr>
      <w:r>
        <w:rPr>
          <w:rFonts w:hint="eastAsia"/>
        </w:rPr>
        <w:t>지원방법</w:t>
      </w:r>
    </w:p>
    <w:p w:rsidR="00133276" w:rsidRDefault="00982F96" w:rsidP="00133276">
      <w:pPr>
        <w:pStyle w:val="a5"/>
        <w:numPr>
          <w:ilvl w:val="0"/>
          <w:numId w:val="2"/>
        </w:numPr>
        <w:ind w:leftChars="0" w:left="851"/>
      </w:pPr>
      <w:r>
        <w:rPr>
          <w:rFonts w:hint="eastAsia"/>
        </w:rPr>
        <w:t xml:space="preserve">자유양식의 자기소개서, </w:t>
      </w:r>
      <w:r w:rsidR="000C0C1F">
        <w:rPr>
          <w:rFonts w:hint="eastAsia"/>
        </w:rPr>
        <w:t xml:space="preserve">이력서, </w:t>
      </w:r>
      <w:r w:rsidR="007A3BEB">
        <w:rPr>
          <w:rFonts w:hint="eastAsia"/>
        </w:rPr>
        <w:t>성적증명서 1부</w:t>
      </w:r>
      <w:r w:rsidR="00955E78">
        <w:rPr>
          <w:rFonts w:hint="eastAsia"/>
        </w:rPr>
        <w:t>를 메일로</w:t>
      </w:r>
      <w:r w:rsidR="00BE6CAE">
        <w:rPr>
          <w:rFonts w:hint="eastAsia"/>
        </w:rPr>
        <w:t xml:space="preserve"> </w:t>
      </w:r>
      <w:r>
        <w:rPr>
          <w:rFonts w:hint="eastAsia"/>
        </w:rPr>
        <w:t>제출</w:t>
      </w:r>
      <w:r w:rsidR="00133276">
        <w:rPr>
          <w:rFonts w:hint="eastAsia"/>
        </w:rPr>
        <w:t xml:space="preserve"> </w:t>
      </w:r>
    </w:p>
    <w:p w:rsidR="007A3BEB" w:rsidRPr="00133276" w:rsidRDefault="00133276" w:rsidP="005668E6">
      <w:pPr>
        <w:pStyle w:val="a5"/>
        <w:numPr>
          <w:ilvl w:val="0"/>
          <w:numId w:val="2"/>
        </w:numPr>
        <w:ind w:leftChars="0" w:left="851"/>
        <w:rPr>
          <w:rStyle w:val="a4"/>
          <w:color w:val="auto"/>
          <w:u w:val="none"/>
        </w:rPr>
      </w:pPr>
      <w:r>
        <w:rPr>
          <w:rFonts w:hint="eastAsia"/>
        </w:rPr>
        <w:t xml:space="preserve">메일 접수처: </w:t>
      </w:r>
      <w:hyperlink r:id="rId11" w:history="1">
        <w:r w:rsidR="00167A6B" w:rsidRPr="004C07EF">
          <w:rPr>
            <w:rStyle w:val="a4"/>
            <w:rFonts w:hint="eastAsia"/>
          </w:rPr>
          <w:t>seungok.yoon</w:t>
        </w:r>
        <w:r w:rsidR="00167A6B" w:rsidRPr="004C07EF">
          <w:rPr>
            <w:rStyle w:val="a4"/>
          </w:rPr>
          <w:t>@milliman.com</w:t>
        </w:r>
      </w:hyperlink>
    </w:p>
    <w:p w:rsidR="00133276" w:rsidRPr="005A6F70" w:rsidRDefault="00133276" w:rsidP="00AB761C">
      <w:pPr>
        <w:pStyle w:val="a5"/>
        <w:numPr>
          <w:ilvl w:val="0"/>
          <w:numId w:val="2"/>
        </w:numPr>
        <w:ind w:leftChars="0" w:left="851"/>
        <w:rPr>
          <w:b/>
        </w:rPr>
      </w:pPr>
      <w:r w:rsidRPr="005A6F70">
        <w:rPr>
          <w:rFonts w:hint="eastAsia"/>
          <w:b/>
        </w:rPr>
        <w:t>서류 제출 후 면접 일자 개별통보</w:t>
      </w:r>
    </w:p>
    <w:p w:rsidR="000C3448" w:rsidRDefault="000C3448" w:rsidP="000C3448">
      <w:pPr>
        <w:pStyle w:val="a5"/>
        <w:numPr>
          <w:ilvl w:val="0"/>
          <w:numId w:val="1"/>
        </w:numPr>
        <w:ind w:leftChars="0" w:left="426"/>
      </w:pPr>
      <w:r>
        <w:rPr>
          <w:rFonts w:hint="eastAsia"/>
        </w:rPr>
        <w:t xml:space="preserve">기타 </w:t>
      </w:r>
      <w:r w:rsidR="00127674">
        <w:rPr>
          <w:rFonts w:hint="eastAsia"/>
        </w:rPr>
        <w:t>문의사항</w:t>
      </w:r>
    </w:p>
    <w:p w:rsidR="000C0C1F" w:rsidRPr="000C0C1F" w:rsidRDefault="00167A6B" w:rsidP="000C0C1F">
      <w:pPr>
        <w:pStyle w:val="a5"/>
        <w:numPr>
          <w:ilvl w:val="0"/>
          <w:numId w:val="7"/>
        </w:numPr>
        <w:spacing w:after="100" w:afterAutospacing="1" w:line="240" w:lineRule="atLeast"/>
        <w:ind w:leftChars="0"/>
        <w:rPr>
          <w:b/>
        </w:rPr>
      </w:pPr>
      <w:r>
        <w:rPr>
          <w:rFonts w:hint="eastAsia"/>
        </w:rPr>
        <w:t>김은정</w:t>
      </w:r>
      <w:r w:rsidR="000C0C1F">
        <w:rPr>
          <w:rFonts w:hint="eastAsia"/>
        </w:rPr>
        <w:t xml:space="preserve"> </w:t>
      </w:r>
      <w:r>
        <w:rPr>
          <w:rFonts w:hint="eastAsia"/>
        </w:rPr>
        <w:t>사원</w:t>
      </w:r>
      <w:r w:rsidR="000C0C1F">
        <w:rPr>
          <w:rFonts w:hint="eastAsia"/>
        </w:rPr>
        <w:t xml:space="preserve"> / 윤승옥 </w:t>
      </w:r>
      <w:r>
        <w:rPr>
          <w:rFonts w:hint="eastAsia"/>
        </w:rPr>
        <w:t>상무</w:t>
      </w:r>
    </w:p>
    <w:p w:rsidR="009D3475" w:rsidRPr="000C0C1F" w:rsidRDefault="000C0C1F" w:rsidP="000C0C1F">
      <w:pPr>
        <w:pStyle w:val="a5"/>
        <w:numPr>
          <w:ilvl w:val="0"/>
          <w:numId w:val="7"/>
        </w:numPr>
        <w:spacing w:after="100" w:afterAutospacing="1" w:line="240" w:lineRule="atLeast"/>
        <w:ind w:leftChars="0"/>
        <w:rPr>
          <w:b/>
        </w:rPr>
      </w:pPr>
      <w:r>
        <w:rPr>
          <w:rFonts w:hint="eastAsia"/>
        </w:rPr>
        <w:t xml:space="preserve">연락처: </w:t>
      </w:r>
      <w:proofErr w:type="gramStart"/>
      <w:r w:rsidR="007A3BEB">
        <w:rPr>
          <w:rFonts w:hint="eastAsia"/>
        </w:rPr>
        <w:t xml:space="preserve">Tel </w:t>
      </w:r>
      <w:r>
        <w:rPr>
          <w:rFonts w:hint="eastAsia"/>
        </w:rPr>
        <w:t xml:space="preserve"> 02.740.3500</w:t>
      </w:r>
      <w:proofErr w:type="gramEnd"/>
      <w:r w:rsidR="007A3BEB">
        <w:rPr>
          <w:rFonts w:hint="eastAsia"/>
        </w:rPr>
        <w:t xml:space="preserve">  /  Mail </w:t>
      </w:r>
      <w:r w:rsidR="00127674">
        <w:rPr>
          <w:rFonts w:hint="eastAsia"/>
        </w:rPr>
        <w:t xml:space="preserve"> </w:t>
      </w:r>
      <w:hyperlink r:id="rId12" w:history="1">
        <w:r w:rsidR="00167A6B" w:rsidRPr="004C07EF">
          <w:rPr>
            <w:rStyle w:val="a4"/>
            <w:rFonts w:hint="eastAsia"/>
          </w:rPr>
          <w:t>eunjung.kim</w:t>
        </w:r>
        <w:r w:rsidR="00167A6B" w:rsidRPr="004C07EF">
          <w:rPr>
            <w:rStyle w:val="a4"/>
          </w:rPr>
          <w:t>@milliman.com</w:t>
        </w:r>
      </w:hyperlink>
    </w:p>
    <w:p w:rsidR="000C0C1F" w:rsidRDefault="000C0C1F" w:rsidP="005B79ED">
      <w:pPr>
        <w:widowControl/>
        <w:wordWrap/>
        <w:autoSpaceDE/>
        <w:autoSpaceDN/>
      </w:pPr>
      <w:r>
        <w:br w:type="page"/>
      </w:r>
      <w:r w:rsidR="00E9700E" w:rsidRPr="00492F86">
        <w:rPr>
          <w:rFonts w:hint="eastAsia"/>
        </w:rPr>
        <w:lastRenderedPageBreak/>
        <w:t>밀리만은</w:t>
      </w:r>
      <w:r w:rsidR="00E9700E" w:rsidRPr="00492F86">
        <w:t xml:space="preserve"> 전세계 50대 보험사의 92%를 고객으로 보유하고 있으며 미국, 유럽 및 아시아에서 가장 큰 생명보험 컨설팅 서비스를 제공하고 </w:t>
      </w:r>
      <w:r w:rsidR="00E9700E">
        <w:t>있</w:t>
      </w:r>
      <w:r w:rsidR="00E9700E">
        <w:rPr>
          <w:rFonts w:hint="eastAsia"/>
        </w:rPr>
        <w:t>습니다.</w:t>
      </w:r>
    </w:p>
    <w:p w:rsidR="00E9700E" w:rsidRPr="00492F86" w:rsidRDefault="00E9700E" w:rsidP="000C0C1F">
      <w:pPr>
        <w:pStyle w:val="a5"/>
        <w:numPr>
          <w:ilvl w:val="0"/>
          <w:numId w:val="6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68731" wp14:editId="6A7D3C1D">
                <wp:simplePos x="0" y="0"/>
                <wp:positionH relativeFrom="column">
                  <wp:posOffset>-466725</wp:posOffset>
                </wp:positionH>
                <wp:positionV relativeFrom="paragraph">
                  <wp:posOffset>493006</wp:posOffset>
                </wp:positionV>
                <wp:extent cx="2374265" cy="3505200"/>
                <wp:effectExtent l="0" t="0" r="12700" b="1905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00E" w:rsidRPr="000E3638" w:rsidRDefault="00E9700E" w:rsidP="00E9700E">
                            <w:pPr>
                              <w:rPr>
                                <w:sz w:val="22"/>
                              </w:rPr>
                            </w:pPr>
                            <w:r w:rsidRPr="000E3638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000A434A" wp14:editId="24C41A18">
                                  <wp:extent cx="2097405" cy="3454972"/>
                                  <wp:effectExtent l="0" t="0" r="0" b="0"/>
                                  <wp:docPr id="8" name="그림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7405" cy="3454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06873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36.75pt;margin-top:38.8pt;width:186.95pt;height:27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">
                <v:textbox>
                  <w:txbxContent>
                    <w:p w:rsidR="00E9700E" w:rsidRPr="000E3638" w:rsidRDefault="00E9700E" w:rsidP="00E9700E">
                      <w:pPr>
                        <w:rPr>
                          <w:sz w:val="22"/>
                        </w:rPr>
                      </w:pPr>
                      <w:r w:rsidRPr="000E3638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000A434A" wp14:editId="24C41A18">
                            <wp:extent cx="2097405" cy="3454972"/>
                            <wp:effectExtent l="0" t="0" r="0" b="0"/>
                            <wp:docPr id="8" name="그림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7405" cy="3454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0C1F">
        <w:rPr>
          <w:rFonts w:hint="eastAsia"/>
        </w:rPr>
        <w:t xml:space="preserve">전 세계 </w:t>
      </w:r>
      <w:r>
        <w:rPr>
          <w:rFonts w:hint="eastAsia"/>
        </w:rPr>
        <w:t>Office가</w:t>
      </w:r>
      <w:r w:rsidR="000C0C1F">
        <w:rPr>
          <w:rFonts w:hint="eastAsia"/>
        </w:rPr>
        <w:t xml:space="preserve"> </w:t>
      </w:r>
      <w:r>
        <w:rPr>
          <w:rFonts w:hint="eastAsia"/>
        </w:rPr>
        <w:t xml:space="preserve">70곳에 위치하고 </w:t>
      </w:r>
      <w:r w:rsidR="000C0C1F">
        <w:rPr>
          <w:rFonts w:hint="eastAsia"/>
        </w:rPr>
        <w:t>있으며 3500명의 직원과 연 매출 약 1조원을 달성하고 있는 계리분야(Actuarial Consulting)</w:t>
      </w:r>
      <w:r w:rsidR="000C0C1F">
        <w:t>의</w:t>
      </w:r>
      <w:r w:rsidR="000C0C1F">
        <w:rPr>
          <w:rFonts w:hint="eastAsia"/>
        </w:rPr>
        <w:t xml:space="preserve"> 리더입니다</w:t>
      </w:r>
      <w:proofErr w:type="gramStart"/>
      <w:r w:rsidR="000C0C1F">
        <w:rPr>
          <w:rFonts w:hint="eastAsia"/>
        </w:rPr>
        <w:t>.</w:t>
      </w:r>
      <w:r>
        <w:rPr>
          <w:rFonts w:hint="eastAsia"/>
        </w:rPr>
        <w:t>.</w:t>
      </w:r>
      <w:proofErr w:type="gramEnd"/>
    </w:p>
    <w:p w:rsidR="00E9700E" w:rsidRDefault="00E9700E" w:rsidP="00E9700E">
      <w:pPr>
        <w:pStyle w:val="a5"/>
        <w:ind w:leftChars="0" w:left="0"/>
      </w:pPr>
    </w:p>
    <w:p w:rsidR="00E9700E" w:rsidRDefault="00E9700E" w:rsidP="00E9700E">
      <w:pPr>
        <w:pStyle w:val="a5"/>
        <w:ind w:leftChars="0" w:left="0"/>
      </w:pPr>
    </w:p>
    <w:p w:rsidR="00E9700E" w:rsidRDefault="00E9700E" w:rsidP="00E9700E">
      <w:pPr>
        <w:pStyle w:val="a5"/>
        <w:ind w:leftChars="0" w:left="2400" w:firstLine="800"/>
      </w:pPr>
      <w:r w:rsidRPr="000E3638">
        <w:rPr>
          <w:noProof/>
        </w:rPr>
        <w:drawing>
          <wp:inline distT="0" distB="0" distL="0" distR="0" wp14:anchorId="785CD782" wp14:editId="1CC49741">
            <wp:extent cx="4162425" cy="2176379"/>
            <wp:effectExtent l="0" t="0" r="0" b="0"/>
            <wp:docPr id="6" name="Picture 7" descr="OfficesMap_MOWW_10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OfficesMap_MOWW_10200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81" cy="217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C0C1F" w:rsidRDefault="000C0C1F" w:rsidP="000C0C1F"/>
    <w:p w:rsidR="00E9700E" w:rsidRDefault="00E9700E" w:rsidP="00E9700E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 xml:space="preserve">다수의 보험사를 대상으로 M&amp;A, PMI, EV / LAT 검증, IPO, 상품개발, 수익성 </w:t>
      </w:r>
      <w:proofErr w:type="gramStart"/>
      <w:r>
        <w:rPr>
          <w:rFonts w:hint="eastAsia"/>
        </w:rPr>
        <w:t>분석 뿐</w:t>
      </w:r>
      <w:proofErr w:type="gramEnd"/>
      <w:r>
        <w:rPr>
          <w:rFonts w:hint="eastAsia"/>
        </w:rPr>
        <w:t xml:space="preserve"> 아니라 시장 조사 및 벤치마킹, 해외시장 진출 업무를 지원하고 있습니다.</w:t>
      </w:r>
    </w:p>
    <w:p w:rsidR="00E9700E" w:rsidRDefault="00E9700E" w:rsidP="00E9700E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밀리만 관련 기사 링크</w:t>
      </w:r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저금리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ab/>
      </w:r>
      <w:hyperlink r:id="rId16" w:history="1">
        <w:r w:rsidRPr="00753030">
          <w:rPr>
            <w:rStyle w:val="a4"/>
            <w:sz w:val="16"/>
            <w:szCs w:val="16"/>
          </w:rPr>
          <w:t>http://www.thebell.co.kr/front/free/contents/news/article_view.asp?key=201508260100046490002846</w:t>
        </w:r>
      </w:hyperlink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IFRS 전략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ab/>
      </w:r>
      <w:hyperlink r:id="rId17" w:history="1">
        <w:r w:rsidRPr="00753030">
          <w:rPr>
            <w:rStyle w:val="a4"/>
            <w:sz w:val="16"/>
            <w:szCs w:val="16"/>
          </w:rPr>
          <w:t>http://www.ajunews.com/view/20140902154158398</w:t>
        </w:r>
      </w:hyperlink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M&amp;</w:t>
      </w:r>
      <w:proofErr w:type="gramStart"/>
      <w:r>
        <w:rPr>
          <w:rFonts w:hint="eastAsia"/>
          <w:sz w:val="16"/>
          <w:szCs w:val="16"/>
        </w:rPr>
        <w:t>A</w:t>
      </w:r>
      <w:proofErr w:type="gramEnd"/>
      <w:r>
        <w:rPr>
          <w:rFonts w:hint="eastAsia"/>
          <w:sz w:val="16"/>
          <w:szCs w:val="16"/>
        </w:rPr>
        <w:tab/>
      </w:r>
      <w:hyperlink r:id="rId18" w:history="1">
        <w:r w:rsidRPr="00753030">
          <w:rPr>
            <w:rStyle w:val="a4"/>
            <w:sz w:val="16"/>
            <w:szCs w:val="16"/>
          </w:rPr>
          <w:t>http://www.thebell.co.kr/front/free/contents/news/article_view.asp?key=201402200100032080001988</w:t>
        </w:r>
      </w:hyperlink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PMI</w:t>
      </w:r>
      <w:r>
        <w:rPr>
          <w:rFonts w:hint="eastAsia"/>
          <w:sz w:val="16"/>
          <w:szCs w:val="16"/>
        </w:rPr>
        <w:tab/>
      </w:r>
      <w:hyperlink r:id="rId19" w:history="1">
        <w:r w:rsidRPr="00753030">
          <w:rPr>
            <w:rStyle w:val="a4"/>
            <w:sz w:val="16"/>
            <w:szCs w:val="16"/>
          </w:rPr>
          <w:t>http://www.newspim.com/news/view/20140205000448</w:t>
        </w:r>
      </w:hyperlink>
      <w:r>
        <w:rPr>
          <w:rFonts w:hint="eastAsia"/>
          <w:sz w:val="16"/>
          <w:szCs w:val="16"/>
        </w:rPr>
        <w:tab/>
      </w:r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IPO</w:t>
      </w:r>
      <w:r>
        <w:rPr>
          <w:rFonts w:hint="eastAsia"/>
          <w:sz w:val="16"/>
          <w:szCs w:val="16"/>
        </w:rPr>
        <w:tab/>
      </w:r>
      <w:hyperlink r:id="rId20" w:history="1">
        <w:r w:rsidRPr="00753030">
          <w:rPr>
            <w:rStyle w:val="a4"/>
            <w:sz w:val="16"/>
            <w:szCs w:val="16"/>
          </w:rPr>
          <w:t>http://www.thebell.co.kr/front/free/contents/news/article_view.asp?key=201503190100041640002668</w:t>
        </w:r>
      </w:hyperlink>
      <w:r>
        <w:rPr>
          <w:rFonts w:hint="eastAsia"/>
          <w:sz w:val="16"/>
          <w:szCs w:val="16"/>
        </w:rPr>
        <w:br/>
      </w:r>
      <w:r>
        <w:rPr>
          <w:rFonts w:hint="eastAsia"/>
          <w:sz w:val="16"/>
          <w:szCs w:val="16"/>
        </w:rPr>
        <w:tab/>
      </w:r>
      <w:hyperlink r:id="rId21" w:history="1">
        <w:r w:rsidRPr="00753030">
          <w:rPr>
            <w:rStyle w:val="a4"/>
            <w:sz w:val="16"/>
            <w:szCs w:val="16"/>
          </w:rPr>
          <w:t>http://www.thebell.co.kr/front/free/contents/news/article_view.asp?key=201506050100013420000815</w:t>
        </w:r>
      </w:hyperlink>
    </w:p>
    <w:p w:rsidR="00E9700E" w:rsidRDefault="00E9700E" w:rsidP="00E9700E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상품개발</w:t>
      </w:r>
      <w:r>
        <w:rPr>
          <w:rFonts w:hint="eastAsia"/>
          <w:sz w:val="16"/>
          <w:szCs w:val="16"/>
        </w:rPr>
        <w:tab/>
      </w:r>
      <w:hyperlink r:id="rId22" w:history="1">
        <w:r w:rsidRPr="00753030">
          <w:rPr>
            <w:rStyle w:val="a4"/>
            <w:sz w:val="16"/>
            <w:szCs w:val="16"/>
          </w:rPr>
          <w:t>http://www.seoulfn.com/news/articleView.html?idxno=234567</w:t>
        </w:r>
      </w:hyperlink>
    </w:p>
    <w:p w:rsidR="00E9700E" w:rsidRPr="009D3475" w:rsidRDefault="00E9700E" w:rsidP="009D3475">
      <w:pPr>
        <w:pStyle w:val="a5"/>
        <w:ind w:leftChars="0" w:left="0"/>
        <w:rPr>
          <w:sz w:val="16"/>
          <w:szCs w:val="16"/>
        </w:rPr>
      </w:pPr>
      <w:r>
        <w:rPr>
          <w:rFonts w:hint="eastAsia"/>
          <w:sz w:val="16"/>
          <w:szCs w:val="16"/>
        </w:rPr>
        <w:t>동남아 리포트</w:t>
      </w:r>
      <w:r>
        <w:rPr>
          <w:rFonts w:hint="eastAsia"/>
          <w:sz w:val="16"/>
          <w:szCs w:val="16"/>
        </w:rPr>
        <w:tab/>
      </w:r>
      <w:hyperlink r:id="rId23" w:history="1">
        <w:r w:rsidRPr="00753030">
          <w:rPr>
            <w:rStyle w:val="a4"/>
            <w:sz w:val="16"/>
            <w:szCs w:val="16"/>
          </w:rPr>
          <w:t>http://www.econovill.com/news/articleView.html?idxno=257496</w:t>
        </w:r>
      </w:hyperlink>
    </w:p>
    <w:sectPr w:rsidR="00E9700E" w:rsidRPr="009D3475" w:rsidSect="007770F7">
      <w:headerReference w:type="default" r:id="rId24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02" w:rsidRDefault="00B50B02" w:rsidP="00741BF4">
      <w:pPr>
        <w:spacing w:after="0" w:line="240" w:lineRule="auto"/>
      </w:pPr>
      <w:r>
        <w:separator/>
      </w:r>
    </w:p>
  </w:endnote>
  <w:endnote w:type="continuationSeparator" w:id="0">
    <w:p w:rsidR="00B50B02" w:rsidRDefault="00B50B02" w:rsidP="0074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02" w:rsidRDefault="00B50B02" w:rsidP="00741BF4">
      <w:pPr>
        <w:spacing w:after="0" w:line="240" w:lineRule="auto"/>
      </w:pPr>
      <w:r>
        <w:separator/>
      </w:r>
    </w:p>
  </w:footnote>
  <w:footnote w:type="continuationSeparator" w:id="0">
    <w:p w:rsidR="00B50B02" w:rsidRDefault="00B50B02" w:rsidP="0074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F4" w:rsidRDefault="00741BF4" w:rsidP="00741BF4">
    <w:pPr>
      <w:spacing w:line="240" w:lineRule="auto"/>
      <w:jc w:val="right"/>
    </w:pPr>
    <w:proofErr w:type="spellStart"/>
    <w:r w:rsidRPr="009D28CB">
      <w:rPr>
        <w:rFonts w:hint="eastAsia"/>
        <w:b/>
      </w:rPr>
      <w:t>밀리만코리아</w:t>
    </w:r>
    <w:proofErr w:type="spellEnd"/>
    <w:r w:rsidRPr="009D28CB">
      <w:rPr>
        <w:rFonts w:hint="eastAsia"/>
        <w:b/>
      </w:rPr>
      <w:t xml:space="preserve"> </w:t>
    </w:r>
    <w:r w:rsidRPr="009D28CB">
      <w:rPr>
        <w:b/>
      </w:rPr>
      <w:t>㈜</w:t>
    </w:r>
    <w:r>
      <w:br/>
    </w:r>
    <w:r>
      <w:rPr>
        <w:rFonts w:hint="eastAsia"/>
      </w:rPr>
      <w:t xml:space="preserve">서울시 마포구 </w:t>
    </w:r>
    <w:proofErr w:type="spellStart"/>
    <w:r>
      <w:rPr>
        <w:rFonts w:hint="eastAsia"/>
      </w:rPr>
      <w:t>새창로</w:t>
    </w:r>
    <w:proofErr w:type="spellEnd"/>
    <w:r>
      <w:rPr>
        <w:rFonts w:hint="eastAsia"/>
      </w:rPr>
      <w:t xml:space="preserve"> 7 SNU장학빌딩 18층</w:t>
    </w:r>
    <w:r>
      <w:br/>
    </w:r>
    <w:proofErr w:type="gramStart"/>
    <w:r>
      <w:rPr>
        <w:rFonts w:hint="eastAsia"/>
      </w:rPr>
      <w:t>Tel  02.740.3500</w:t>
    </w:r>
    <w:proofErr w:type="gramEnd"/>
    <w:r>
      <w:rPr>
        <w:rFonts w:hint="eastAsia"/>
      </w:rPr>
      <w:t xml:space="preserve">  /  Fax  02.740.3599</w:t>
    </w:r>
    <w:r>
      <w:rPr>
        <w:rFonts w:hint="eastAsia"/>
      </w:rPr>
      <w:br/>
    </w:r>
    <w:hyperlink r:id="rId1" w:history="1">
      <w:r w:rsidRPr="00257924">
        <w:rPr>
          <w:rStyle w:val="a4"/>
          <w:rFonts w:hint="eastAsia"/>
        </w:rPr>
        <w:t>www.milliman.com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FD0"/>
    <w:multiLevelType w:val="hybridMultilevel"/>
    <w:tmpl w:val="99024DEA"/>
    <w:lvl w:ilvl="0" w:tplc="65D28BE2">
      <w:numFmt w:val="bullet"/>
      <w:lvlText w:val="-"/>
      <w:lvlJc w:val="left"/>
      <w:pPr>
        <w:ind w:left="10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>
    <w:nsid w:val="03CC4A54"/>
    <w:multiLevelType w:val="hybridMultilevel"/>
    <w:tmpl w:val="664AAF04"/>
    <w:lvl w:ilvl="0" w:tplc="65D28BE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28D7825"/>
    <w:multiLevelType w:val="hybridMultilevel"/>
    <w:tmpl w:val="D7686F10"/>
    <w:lvl w:ilvl="0" w:tplc="65D28BE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3125C59"/>
    <w:multiLevelType w:val="hybridMultilevel"/>
    <w:tmpl w:val="FE084204"/>
    <w:lvl w:ilvl="0" w:tplc="65D28BE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587F40F1"/>
    <w:multiLevelType w:val="hybridMultilevel"/>
    <w:tmpl w:val="40046844"/>
    <w:lvl w:ilvl="0" w:tplc="ECD651B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4CC2F4D"/>
    <w:multiLevelType w:val="hybridMultilevel"/>
    <w:tmpl w:val="80CC886A"/>
    <w:lvl w:ilvl="0" w:tplc="EEDC3624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6DE218C"/>
    <w:multiLevelType w:val="hybridMultilevel"/>
    <w:tmpl w:val="73527594"/>
    <w:lvl w:ilvl="0" w:tplc="65D28BE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ABB3189"/>
    <w:multiLevelType w:val="hybridMultilevel"/>
    <w:tmpl w:val="529EEF90"/>
    <w:lvl w:ilvl="0" w:tplc="7CECD9E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B7"/>
    <w:rsid w:val="00010DF0"/>
    <w:rsid w:val="0001255F"/>
    <w:rsid w:val="000C0C1F"/>
    <w:rsid w:val="000C3448"/>
    <w:rsid w:val="00105E9C"/>
    <w:rsid w:val="00127674"/>
    <w:rsid w:val="0013000C"/>
    <w:rsid w:val="00133276"/>
    <w:rsid w:val="001626F9"/>
    <w:rsid w:val="001663C0"/>
    <w:rsid w:val="00167A6B"/>
    <w:rsid w:val="00177178"/>
    <w:rsid w:val="001C5F0A"/>
    <w:rsid w:val="001E4551"/>
    <w:rsid w:val="001E6AF7"/>
    <w:rsid w:val="00211D37"/>
    <w:rsid w:val="00222B10"/>
    <w:rsid w:val="00274D1C"/>
    <w:rsid w:val="002871A5"/>
    <w:rsid w:val="002A1120"/>
    <w:rsid w:val="002D7BB5"/>
    <w:rsid w:val="002E46AF"/>
    <w:rsid w:val="00374015"/>
    <w:rsid w:val="00383570"/>
    <w:rsid w:val="003A46E5"/>
    <w:rsid w:val="003E0F87"/>
    <w:rsid w:val="004148BE"/>
    <w:rsid w:val="004B0B67"/>
    <w:rsid w:val="004E5FE4"/>
    <w:rsid w:val="004E7C0B"/>
    <w:rsid w:val="00515007"/>
    <w:rsid w:val="00524299"/>
    <w:rsid w:val="00556C0C"/>
    <w:rsid w:val="005668E6"/>
    <w:rsid w:val="00567A44"/>
    <w:rsid w:val="005A6F70"/>
    <w:rsid w:val="005B79ED"/>
    <w:rsid w:val="00624BC4"/>
    <w:rsid w:val="006574B2"/>
    <w:rsid w:val="00677FC5"/>
    <w:rsid w:val="0069740B"/>
    <w:rsid w:val="006E5467"/>
    <w:rsid w:val="00701D63"/>
    <w:rsid w:val="00741BF4"/>
    <w:rsid w:val="00747148"/>
    <w:rsid w:val="007770F7"/>
    <w:rsid w:val="007A3BEB"/>
    <w:rsid w:val="007B0D87"/>
    <w:rsid w:val="007B7C99"/>
    <w:rsid w:val="008325C0"/>
    <w:rsid w:val="00855D17"/>
    <w:rsid w:val="008603EF"/>
    <w:rsid w:val="008C7609"/>
    <w:rsid w:val="00943A0A"/>
    <w:rsid w:val="00955E78"/>
    <w:rsid w:val="009667B7"/>
    <w:rsid w:val="00982F96"/>
    <w:rsid w:val="00983713"/>
    <w:rsid w:val="009A2DDE"/>
    <w:rsid w:val="009A44B7"/>
    <w:rsid w:val="009D13C3"/>
    <w:rsid w:val="009D28CB"/>
    <w:rsid w:val="009D3475"/>
    <w:rsid w:val="00A419C6"/>
    <w:rsid w:val="00A41BFC"/>
    <w:rsid w:val="00A63E87"/>
    <w:rsid w:val="00A671EA"/>
    <w:rsid w:val="00A97ED3"/>
    <w:rsid w:val="00AB761C"/>
    <w:rsid w:val="00AD4E7A"/>
    <w:rsid w:val="00AD7746"/>
    <w:rsid w:val="00AE37A2"/>
    <w:rsid w:val="00B20BA0"/>
    <w:rsid w:val="00B31859"/>
    <w:rsid w:val="00B341B4"/>
    <w:rsid w:val="00B50B02"/>
    <w:rsid w:val="00B6523D"/>
    <w:rsid w:val="00B85C57"/>
    <w:rsid w:val="00BE6CAE"/>
    <w:rsid w:val="00C018AD"/>
    <w:rsid w:val="00C073B3"/>
    <w:rsid w:val="00C37D9F"/>
    <w:rsid w:val="00C411C8"/>
    <w:rsid w:val="00CF6598"/>
    <w:rsid w:val="00DD0D39"/>
    <w:rsid w:val="00DF3493"/>
    <w:rsid w:val="00E2153B"/>
    <w:rsid w:val="00E450B9"/>
    <w:rsid w:val="00E9700E"/>
    <w:rsid w:val="00ED395D"/>
    <w:rsid w:val="00ED6BFE"/>
    <w:rsid w:val="00F450B3"/>
    <w:rsid w:val="00F82D86"/>
    <w:rsid w:val="00F92003"/>
    <w:rsid w:val="00FB49B9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4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A44B7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677F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71A5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741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41BF4"/>
  </w:style>
  <w:style w:type="paragraph" w:styleId="a7">
    <w:name w:val="footer"/>
    <w:basedOn w:val="a"/>
    <w:link w:val="Char1"/>
    <w:uiPriority w:val="99"/>
    <w:unhideWhenUsed/>
    <w:rsid w:val="00741BF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41BF4"/>
  </w:style>
  <w:style w:type="character" w:styleId="a8">
    <w:name w:val="FollowedHyperlink"/>
    <w:basedOn w:val="a0"/>
    <w:uiPriority w:val="99"/>
    <w:semiHidden/>
    <w:unhideWhenUsed/>
    <w:rsid w:val="006974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4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A44B7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677F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71A5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741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41BF4"/>
  </w:style>
  <w:style w:type="paragraph" w:styleId="a7">
    <w:name w:val="footer"/>
    <w:basedOn w:val="a"/>
    <w:link w:val="Char1"/>
    <w:uiPriority w:val="99"/>
    <w:unhideWhenUsed/>
    <w:rsid w:val="00741BF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41BF4"/>
  </w:style>
  <w:style w:type="character" w:styleId="a8">
    <w:name w:val="FollowedHyperlink"/>
    <w:basedOn w:val="a0"/>
    <w:uiPriority w:val="99"/>
    <w:semiHidden/>
    <w:unhideWhenUsed/>
    <w:rsid w:val="00697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http://www.thebell.co.kr/front/free/contents/news/article_view.asp?key=20140220010003208000198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thebell.co.kr/front/free/contents/news/article_view.asp?key=201506050100013420000815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unjung.kim@milliman.com" TargetMode="External"/><Relationship Id="rId17" Type="http://schemas.openxmlformats.org/officeDocument/2006/relationships/hyperlink" Target="http://www.ajunews.com/view/2014090215415839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hebell.co.kr/front/free/contents/news/article_view.asp?key=201508260100046490002846" TargetMode="External"/><Relationship Id="rId20" Type="http://schemas.openxmlformats.org/officeDocument/2006/relationships/hyperlink" Target="http://www.thebell.co.kr/front/free/contents/news/article_view.asp?key=2015031901000416400026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ungok.yoon@milliman.com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://www.econovill.com/news/articleView.html?idxno=257496" TargetMode="External"/><Relationship Id="rId10" Type="http://schemas.openxmlformats.org/officeDocument/2006/relationships/hyperlink" Target="http://www.milliman.com" TargetMode="External"/><Relationship Id="rId19" Type="http://schemas.openxmlformats.org/officeDocument/2006/relationships/hyperlink" Target="http://www.newspim.com/news/view/201402050004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emf"/><Relationship Id="rId22" Type="http://schemas.openxmlformats.org/officeDocument/2006/relationships/hyperlink" Target="http://www.seoulfn.com/news/articleView.html?idxno=2345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lima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DCAE-6B0E-4C99-BB23-F6D9AC76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Jiyeong Song</dc:creator>
  <cp:lastModifiedBy>user</cp:lastModifiedBy>
  <cp:revision>2</cp:revision>
  <cp:lastPrinted>2018-01-23T05:31:00Z</cp:lastPrinted>
  <dcterms:created xsi:type="dcterms:W3CDTF">2018-03-13T08:14:00Z</dcterms:created>
  <dcterms:modified xsi:type="dcterms:W3CDTF">2018-03-13T08:14:00Z</dcterms:modified>
</cp:coreProperties>
</file>