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4B87CE7E" w14:textId="1FD5275F" w:rsidR="00D0366F" w:rsidRPr="00103FDD"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7A6ED2">
        <w:t>5</w:t>
      </w:r>
      <w:r w:rsidR="00112A22">
        <w:t xml:space="preserve"> - 2026</w:t>
      </w:r>
      <w:r w:rsidR="00EA35A7">
        <w:t xml:space="preserve"> </w:t>
      </w:r>
      <w:r w:rsidR="002838FC">
        <w:rPr>
          <w:rFonts w:eastAsiaTheme="minorEastAsia"/>
          <w:lang w:eastAsia="ko-KR"/>
        </w:rPr>
        <w:t xml:space="preserve">SEOUL NATIONAL </w:t>
      </w:r>
      <w:r w:rsidR="00103FDD" w:rsidRPr="00103FDD">
        <w:rPr>
          <w:rFonts w:eastAsiaTheme="minorEastAsia"/>
          <w:lang w:eastAsia="ko-KR"/>
        </w:rPr>
        <w:t>UNIVERSITY</w:t>
      </w:r>
      <w:r w:rsidR="008A4742" w:rsidRPr="00103FDD">
        <w:t xml:space="preserve"> </w:t>
      </w:r>
      <w:r w:rsidR="008A4742" w:rsidRPr="00103FDD">
        <w:rPr>
          <w:rFonts w:eastAsiaTheme="minor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0C022C0B"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Pr>
          <w:rFonts w:asciiTheme="minorEastAsia" w:eastAsiaTheme="minorEastAsia" w:hAnsiTheme="minorEastAsia" w:hint="eastAsia"/>
          <w:sz w:val="20"/>
          <w:lang w:eastAsia="ko-KR"/>
        </w:rPr>
        <w:t>Recruitment</w:t>
      </w:r>
      <w:r w:rsidR="008A4742">
        <w:rPr>
          <w:sz w:val="20"/>
        </w:rPr>
        <w:t xml:space="preserve"> </w:t>
      </w:r>
      <w:r w:rsidR="008A4742">
        <w:rPr>
          <w:rFonts w:asciiTheme="minorEastAsia" w:eastAsiaTheme="minorEastAsia" w:hAnsiTheme="minorEastAsia" w:hint="eastAsia"/>
          <w:sz w:val="20"/>
          <w:lang w:eastAsia="ko-KR"/>
        </w:rPr>
        <w:t>of</w:t>
      </w:r>
      <w:r w:rsidR="008A4742">
        <w:rPr>
          <w:sz w:val="20"/>
        </w:rPr>
        <w:t xml:space="preserve"> </w:t>
      </w:r>
      <w:r w:rsidR="00EA35A7">
        <w:rPr>
          <w:sz w:val="20"/>
        </w:rPr>
        <w:t>202</w:t>
      </w:r>
      <w:r w:rsidR="007A6ED2">
        <w:rPr>
          <w:sz w:val="20"/>
        </w:rPr>
        <w:t>5</w:t>
      </w:r>
      <w:r w:rsidR="00C4466F">
        <w:rPr>
          <w:sz w:val="20"/>
        </w:rPr>
        <w:t xml:space="preserve"> - 2026</w:t>
      </w:r>
      <w:r w:rsidR="00EA35A7">
        <w:rPr>
          <w:sz w:val="20"/>
        </w:rPr>
        <w:t xml:space="preserve"> </w:t>
      </w:r>
      <w:r w:rsidR="002838FC">
        <w:rPr>
          <w:sz w:val="20"/>
        </w:rPr>
        <w:t>SNU</w:t>
      </w:r>
      <w:r w:rsidR="008A4742">
        <w:rPr>
          <w:sz w:val="20"/>
        </w:rPr>
        <w:t xml:space="preserve"> </w:t>
      </w:r>
      <w:r w:rsidR="008A4742">
        <w:rPr>
          <w:rFonts w:asciiTheme="minorEastAsia" w:eastAsiaTheme="minorEastAsia" w:hAnsiTheme="minorEastAsia" w:hint="eastAsia"/>
          <w:sz w:val="20"/>
          <w:lang w:eastAsia="ko-KR"/>
        </w:rPr>
        <w:t>interns</w:t>
      </w:r>
    </w:p>
    <w:p w14:paraId="372A8DD9" w14:textId="6280C58E"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8B66C8">
        <w:rPr>
          <w:rFonts w:eastAsiaTheme="minorEastAsia"/>
          <w:b/>
          <w:sz w:val="20"/>
          <w:lang w:eastAsia="ko-KR"/>
        </w:rPr>
        <w:t xml:space="preserve">                             International Fund for Agricultural Development </w:t>
      </w:r>
    </w:p>
    <w:p w14:paraId="60476E44" w14:textId="77BE829C" w:rsidR="008A4742" w:rsidRPr="008A4742" w:rsidRDefault="00EA35A7">
      <w:pPr>
        <w:tabs>
          <w:tab w:val="left" w:pos="3821"/>
        </w:tabs>
        <w:spacing w:before="17"/>
        <w:ind w:left="221"/>
        <w:rPr>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8B66C8">
        <w:rPr>
          <w:rFonts w:eastAsiaTheme="minorEastAsia"/>
          <w:b/>
          <w:sz w:val="20"/>
          <w:lang w:eastAsia="ko-KR"/>
        </w:rPr>
        <w:t>NEN</w:t>
      </w:r>
    </w:p>
    <w:p w14:paraId="79482528" w14:textId="459288C7" w:rsidR="00EA35A7" w:rsidRDefault="00B019D3" w:rsidP="008B66C8">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E21ADE">
        <w:rPr>
          <w:rFonts w:asciiTheme="minorEastAsia" w:eastAsiaTheme="minorEastAsia" w:hAnsiTheme="minorEastAsia"/>
          <w:sz w:val="20"/>
          <w:lang w:eastAsia="ko-KR"/>
        </w:rPr>
        <w:t>In presence</w:t>
      </w:r>
      <w:r w:rsidR="00EA35A7">
        <w:rPr>
          <w:rFonts w:asciiTheme="minorEastAsia" w:eastAsiaTheme="minorEastAsia" w:hAnsiTheme="minorEastAsia"/>
          <w:sz w:val="20"/>
          <w:lang w:eastAsia="ko-KR"/>
        </w:rPr>
        <w:t xml:space="preserve"> </w:t>
      </w:r>
    </w:p>
    <w:p w14:paraId="662B22C4" w14:textId="100F7A15" w:rsidR="00D0366F" w:rsidRPr="00EA35A7" w:rsidRDefault="00EA35A7" w:rsidP="00EA35A7">
      <w:pPr>
        <w:tabs>
          <w:tab w:val="left" w:pos="3821"/>
        </w:tabs>
        <w:spacing w:before="20"/>
        <w:ind w:left="221" w:firstLineChars="2400" w:firstLine="3840"/>
        <w:rPr>
          <w:rFonts w:asciiTheme="minorEastAsia" w:eastAsiaTheme="minorEastAsia" w:hAnsiTheme="minorEastAsia"/>
          <w:sz w:val="16"/>
          <w:szCs w:val="16"/>
          <w:lang w:eastAsia="ko-KR"/>
        </w:rPr>
      </w:pPr>
      <w:r w:rsidRPr="00EA35A7">
        <w:rPr>
          <w:b/>
          <w:sz w:val="16"/>
          <w:szCs w:val="16"/>
        </w:rPr>
        <w:t>*</w:t>
      </w:r>
      <w:r w:rsidR="008A4742" w:rsidRPr="00EA35A7">
        <w:rPr>
          <w:rFonts w:asciiTheme="minorEastAsia" w:eastAsiaTheme="minorEastAsia" w:hAnsiTheme="minorEastAsia" w:hint="eastAsia"/>
          <w:sz w:val="16"/>
          <w:szCs w:val="16"/>
          <w:lang w:eastAsia="ko-KR"/>
        </w:rPr>
        <w:t>subject</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change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according</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world-wide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COVID-19</w:t>
      </w:r>
      <w:r w:rsidR="008A4742"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67FF845" w14:textId="11F9B57D"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r w:rsidR="008B66C8">
        <w:rPr>
          <w:b/>
          <w:sz w:val="20"/>
        </w:rPr>
        <w:t xml:space="preserve">Istanbul, Türkiye </w:t>
      </w:r>
    </w:p>
    <w:p w14:paraId="1FE1A8D9" w14:textId="49FA427E"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8B66C8">
        <w:rPr>
          <w:b/>
          <w:sz w:val="20"/>
        </w:rPr>
        <w:t>6 months</w:t>
      </w:r>
    </w:p>
    <w:p w14:paraId="2F175909" w14:textId="12C4ED2F"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2838FC">
        <w:rPr>
          <w:b/>
          <w:sz w:val="20"/>
        </w:rPr>
        <w:t>Sep</w:t>
      </w:r>
      <w:r w:rsidR="00CB7CAA" w:rsidRPr="00103FDD">
        <w:rPr>
          <w:rFonts w:eastAsiaTheme="minorEastAsia"/>
          <w:b/>
          <w:sz w:val="20"/>
          <w:lang w:eastAsia="ko-KR"/>
        </w:rPr>
        <w:t xml:space="preserve"> </w:t>
      </w:r>
      <w:r w:rsidR="00EA35A7" w:rsidRPr="00103FDD">
        <w:rPr>
          <w:b/>
          <w:sz w:val="20"/>
        </w:rPr>
        <w:t>202</w:t>
      </w:r>
      <w:r w:rsidR="007A6ED2" w:rsidRPr="00103FDD">
        <w:rPr>
          <w:b/>
          <w:sz w:val="20"/>
        </w:rPr>
        <w:t>5</w:t>
      </w:r>
      <w:r w:rsidR="0045148F">
        <w:rPr>
          <w:b/>
          <w:sz w:val="20"/>
        </w:rPr>
        <w:t xml:space="preserve"> – Feb 2026</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val="en-GB" w:eastAsia="en-GB"/>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5CE862AD" w14:textId="4A972EE4" w:rsidR="00CA0CDD" w:rsidRPr="00CA0CDD" w:rsidRDefault="00CA0CDD" w:rsidP="00CA0CDD">
      <w:pPr>
        <w:pStyle w:val="Heading1"/>
        <w:tabs>
          <w:tab w:val="left" w:pos="481"/>
        </w:tabs>
        <w:spacing w:before="72"/>
        <w:ind w:left="828" w:firstLine="0"/>
        <w:rPr>
          <w:rFonts w:eastAsiaTheme="minorEastAsia"/>
          <w:b w:val="0"/>
          <w:bCs w:val="0"/>
          <w:lang w:eastAsia="ko-KR"/>
        </w:rPr>
      </w:pPr>
      <w:r w:rsidRPr="00CA0CDD">
        <w:rPr>
          <w:rFonts w:eastAsiaTheme="minorEastAsia"/>
          <w:b w:val="0"/>
          <w:bCs w:val="0"/>
          <w:lang w:eastAsia="ko-KR"/>
        </w:rPr>
        <w:t>Project Management</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09BDAE78" w14:textId="2715CB6A" w:rsidR="00627F29" w:rsidRPr="000A19D6" w:rsidRDefault="00627F29" w:rsidP="00B40849">
      <w:pPr>
        <w:pStyle w:val="Heading1"/>
        <w:tabs>
          <w:tab w:val="left" w:pos="481"/>
        </w:tabs>
        <w:spacing w:before="207"/>
        <w:ind w:left="828" w:firstLine="0"/>
        <w:jc w:val="lowKashida"/>
        <w:rPr>
          <w:rFonts w:eastAsiaTheme="minorEastAsia"/>
          <w:b w:val="0"/>
          <w:bCs w:val="0"/>
          <w:lang w:eastAsia="ko-KR"/>
        </w:rPr>
      </w:pPr>
      <w:r w:rsidRPr="000A19D6">
        <w:rPr>
          <w:rFonts w:eastAsiaTheme="minorEastAsia"/>
          <w:b w:val="0"/>
          <w:bCs w:val="0"/>
          <w:lang w:eastAsia="ko-KR"/>
        </w:rPr>
        <w:t>Under the supervision of the Programme Officer, the Intern will receive structured guidance and supervision, on the job training, and assignments gradually providing more responsibilities.</w:t>
      </w:r>
      <w:r w:rsidRPr="000A19D6">
        <w:rPr>
          <w:b w:val="0"/>
          <w:bCs w:val="0"/>
        </w:rPr>
        <w:t xml:space="preserve"> </w:t>
      </w:r>
      <w:r w:rsidRPr="000A19D6">
        <w:rPr>
          <w:rFonts w:eastAsiaTheme="minorEastAsia"/>
          <w:b w:val="0"/>
          <w:bCs w:val="0"/>
          <w:lang w:eastAsia="ko-KR"/>
        </w:rPr>
        <w:t>Work arrangements will be ensured to interact with other Country Directors and Programme Officers to gain practical job experience in development assistance. The intern will receive clear tasks and timelines, and constant feedback will be provided throughout the assignment</w:t>
      </w:r>
      <w:r w:rsidR="000A19D6">
        <w:rPr>
          <w:rFonts w:eastAsiaTheme="minorEastAsia"/>
          <w:b w:val="0"/>
          <w:bCs w:val="0"/>
          <w:lang w:eastAsia="ko-KR"/>
        </w:rPr>
        <w:t xml:space="preserve"> The intern will be responsible of:</w:t>
      </w:r>
    </w:p>
    <w:p w14:paraId="27109747" w14:textId="64436C11" w:rsidR="00CA0CDD" w:rsidRPr="00CA0CDD" w:rsidRDefault="00CA0CDD" w:rsidP="00B40849">
      <w:pPr>
        <w:pStyle w:val="Heading1"/>
        <w:numPr>
          <w:ilvl w:val="0"/>
          <w:numId w:val="25"/>
        </w:numPr>
        <w:tabs>
          <w:tab w:val="left" w:pos="481"/>
        </w:tabs>
        <w:spacing w:before="207"/>
        <w:ind w:left="993"/>
        <w:jc w:val="lowKashida"/>
        <w:rPr>
          <w:rFonts w:eastAsiaTheme="minorEastAsia"/>
          <w:b w:val="0"/>
          <w:bCs w:val="0"/>
          <w:lang w:eastAsia="ko-KR"/>
        </w:rPr>
      </w:pPr>
      <w:r w:rsidRPr="00CA0CDD">
        <w:rPr>
          <w:rFonts w:eastAsiaTheme="minorEastAsia"/>
          <w:b w:val="0"/>
          <w:bCs w:val="0"/>
          <w:lang w:eastAsia="ko-KR"/>
        </w:rPr>
        <w:t xml:space="preserve">Collect and analyze documentation for programme review develop, update and support innovation, knowledge management, and policy </w:t>
      </w:r>
      <w:r w:rsidR="00627F29" w:rsidRPr="00CA0CDD">
        <w:rPr>
          <w:rFonts w:eastAsiaTheme="minorEastAsia"/>
          <w:b w:val="0"/>
          <w:bCs w:val="0"/>
          <w:lang w:eastAsia="ko-KR"/>
        </w:rPr>
        <w:t>dialogue.</w:t>
      </w:r>
    </w:p>
    <w:p w14:paraId="26E12343" w14:textId="6C9575B9" w:rsidR="00CA0CDD" w:rsidRDefault="00627F29" w:rsidP="00627F29">
      <w:pPr>
        <w:pStyle w:val="Heading1"/>
        <w:numPr>
          <w:ilvl w:val="0"/>
          <w:numId w:val="25"/>
        </w:numPr>
        <w:tabs>
          <w:tab w:val="left" w:pos="481"/>
        </w:tabs>
        <w:spacing w:before="207"/>
        <w:ind w:left="993"/>
        <w:rPr>
          <w:rFonts w:eastAsiaTheme="minorEastAsia"/>
          <w:b w:val="0"/>
          <w:bCs w:val="0"/>
          <w:lang w:eastAsia="ko-KR"/>
        </w:rPr>
      </w:pPr>
      <w:r w:rsidRPr="00CA0CDD">
        <w:rPr>
          <w:rFonts w:eastAsiaTheme="minorEastAsia"/>
          <w:b w:val="0"/>
          <w:bCs w:val="0"/>
          <w:lang w:eastAsia="ko-KR"/>
        </w:rPr>
        <w:t>Organize</w:t>
      </w:r>
      <w:r w:rsidR="00CA0CDD" w:rsidRPr="00CA0CDD">
        <w:rPr>
          <w:rFonts w:eastAsiaTheme="minorEastAsia"/>
          <w:b w:val="0"/>
          <w:bCs w:val="0"/>
          <w:lang w:eastAsia="ko-KR"/>
        </w:rPr>
        <w:t xml:space="preserve"> and take active part in consultations with the Country Teams</w:t>
      </w:r>
      <w:r>
        <w:rPr>
          <w:rFonts w:eastAsiaTheme="minorEastAsia"/>
          <w:b w:val="0"/>
          <w:bCs w:val="0"/>
          <w:lang w:eastAsia="ko-KR"/>
        </w:rPr>
        <w:t>.</w:t>
      </w:r>
    </w:p>
    <w:p w14:paraId="23AB6600" w14:textId="1B414F97" w:rsidR="00627F29" w:rsidRDefault="00627F29" w:rsidP="00B40849">
      <w:pPr>
        <w:pStyle w:val="Heading1"/>
        <w:numPr>
          <w:ilvl w:val="0"/>
          <w:numId w:val="25"/>
        </w:numPr>
        <w:tabs>
          <w:tab w:val="left" w:pos="481"/>
        </w:tabs>
        <w:spacing w:before="207"/>
        <w:ind w:left="993"/>
        <w:jc w:val="lowKashida"/>
        <w:rPr>
          <w:rFonts w:eastAsiaTheme="minorEastAsia"/>
          <w:b w:val="0"/>
          <w:bCs w:val="0"/>
          <w:lang w:eastAsia="ko-KR"/>
        </w:rPr>
      </w:pPr>
      <w:r w:rsidRPr="00CA0CDD">
        <w:rPr>
          <w:rFonts w:eastAsiaTheme="minorEastAsia"/>
          <w:b w:val="0"/>
          <w:bCs w:val="0"/>
          <w:lang w:eastAsia="ko-KR"/>
        </w:rPr>
        <w:t>Prepare, participate</w:t>
      </w:r>
      <w:r w:rsidR="00B40849">
        <w:rPr>
          <w:rFonts w:eastAsiaTheme="minorEastAsia"/>
          <w:b w:val="0"/>
          <w:bCs w:val="0"/>
          <w:lang w:eastAsia="ko-KR"/>
        </w:rPr>
        <w:t xml:space="preserve"> and </w:t>
      </w:r>
      <w:r w:rsidR="00CA0CDD" w:rsidRPr="00CA0CDD">
        <w:rPr>
          <w:rFonts w:eastAsiaTheme="minorEastAsia"/>
          <w:b w:val="0"/>
          <w:bCs w:val="0"/>
          <w:lang w:eastAsia="ko-KR"/>
        </w:rPr>
        <w:t>follow</w:t>
      </w:r>
      <w:r w:rsidR="00B40849">
        <w:rPr>
          <w:rFonts w:eastAsiaTheme="minorEastAsia"/>
          <w:b w:val="0"/>
          <w:bCs w:val="0"/>
          <w:lang w:eastAsia="ko-KR"/>
        </w:rPr>
        <w:t xml:space="preserve">-up </w:t>
      </w:r>
      <w:proofErr w:type="gramStart"/>
      <w:r w:rsidR="00CA0CDD" w:rsidRPr="00CA0CDD">
        <w:rPr>
          <w:rFonts w:eastAsiaTheme="minorEastAsia"/>
          <w:b w:val="0"/>
          <w:bCs w:val="0"/>
          <w:lang w:eastAsia="ko-KR"/>
        </w:rPr>
        <w:t>on  supervision</w:t>
      </w:r>
      <w:proofErr w:type="gramEnd"/>
      <w:r w:rsidR="00CA0CDD" w:rsidRPr="00CA0CDD">
        <w:rPr>
          <w:rFonts w:eastAsiaTheme="minorEastAsia"/>
          <w:b w:val="0"/>
          <w:bCs w:val="0"/>
          <w:lang w:eastAsia="ko-KR"/>
        </w:rPr>
        <w:t xml:space="preserve">  and </w:t>
      </w:r>
      <w:r w:rsidR="00B40849">
        <w:rPr>
          <w:rFonts w:eastAsiaTheme="minorEastAsia"/>
          <w:b w:val="0"/>
          <w:bCs w:val="0"/>
          <w:lang w:eastAsia="ko-KR"/>
        </w:rPr>
        <w:t xml:space="preserve">implementation </w:t>
      </w:r>
      <w:r w:rsidR="00CA0CDD" w:rsidRPr="00CA0CDD">
        <w:rPr>
          <w:rFonts w:eastAsiaTheme="minorEastAsia"/>
          <w:b w:val="0"/>
          <w:bCs w:val="0"/>
          <w:lang w:eastAsia="ko-KR"/>
        </w:rPr>
        <w:t xml:space="preserve">support  missions  of  IFAD- </w:t>
      </w:r>
      <w:r w:rsidR="00CA0CDD">
        <w:rPr>
          <w:rFonts w:eastAsiaTheme="minorEastAsia"/>
          <w:b w:val="0"/>
          <w:bCs w:val="0"/>
          <w:lang w:eastAsia="ko-KR"/>
        </w:rPr>
        <w:t>funded</w:t>
      </w:r>
      <w:r w:rsidR="00CA0CDD" w:rsidRPr="00CA0CDD">
        <w:rPr>
          <w:rFonts w:eastAsiaTheme="minorEastAsia"/>
          <w:b w:val="0"/>
          <w:bCs w:val="0"/>
          <w:lang w:eastAsia="ko-KR"/>
        </w:rPr>
        <w:t xml:space="preserve"> </w:t>
      </w:r>
      <w:proofErr w:type="spellStart"/>
      <w:r w:rsidR="00CA0CDD" w:rsidRPr="00CA0CDD">
        <w:rPr>
          <w:rFonts w:eastAsiaTheme="minorEastAsia"/>
          <w:b w:val="0"/>
          <w:bCs w:val="0"/>
          <w:lang w:eastAsia="ko-KR"/>
        </w:rPr>
        <w:t>programmes</w:t>
      </w:r>
      <w:proofErr w:type="spellEnd"/>
      <w:r>
        <w:rPr>
          <w:rFonts w:eastAsiaTheme="minorEastAsia"/>
          <w:b w:val="0"/>
          <w:bCs w:val="0"/>
          <w:lang w:eastAsia="ko-KR"/>
        </w:rPr>
        <w:t>.</w:t>
      </w:r>
    </w:p>
    <w:p w14:paraId="20E03512" w14:textId="731024C4" w:rsidR="00CA0CDD" w:rsidRDefault="00CA0CDD" w:rsidP="00B40849">
      <w:pPr>
        <w:pStyle w:val="Heading1"/>
        <w:numPr>
          <w:ilvl w:val="0"/>
          <w:numId w:val="25"/>
        </w:numPr>
        <w:tabs>
          <w:tab w:val="left" w:pos="481"/>
        </w:tabs>
        <w:spacing w:before="207"/>
        <w:ind w:left="993"/>
        <w:jc w:val="lowKashida"/>
        <w:rPr>
          <w:rFonts w:eastAsiaTheme="minorEastAsia"/>
          <w:b w:val="0"/>
          <w:bCs w:val="0"/>
          <w:lang w:eastAsia="ko-KR"/>
        </w:rPr>
      </w:pPr>
      <w:r w:rsidRPr="00CA0CDD">
        <w:rPr>
          <w:rFonts w:eastAsiaTheme="minorEastAsia"/>
          <w:b w:val="0"/>
          <w:bCs w:val="0"/>
          <w:lang w:eastAsia="ko-KR"/>
        </w:rPr>
        <w:t>Draw key lessons learned and spur changes within and between country programmes to improve programme efficiency and effectiveness</w:t>
      </w:r>
      <w:r w:rsidR="00627F29">
        <w:rPr>
          <w:rFonts w:eastAsiaTheme="minorEastAsia"/>
          <w:b w:val="0"/>
          <w:bCs w:val="0"/>
          <w:lang w:eastAsia="ko-KR"/>
        </w:rPr>
        <w:t>.</w:t>
      </w:r>
    </w:p>
    <w:p w14:paraId="4090786E" w14:textId="65A25A4E" w:rsidR="00627F29" w:rsidRDefault="00627F29" w:rsidP="00B40849">
      <w:pPr>
        <w:pStyle w:val="Heading1"/>
        <w:numPr>
          <w:ilvl w:val="0"/>
          <w:numId w:val="25"/>
        </w:numPr>
        <w:tabs>
          <w:tab w:val="left" w:pos="481"/>
        </w:tabs>
        <w:spacing w:before="207"/>
        <w:ind w:left="993"/>
        <w:jc w:val="lowKashida"/>
        <w:rPr>
          <w:rFonts w:eastAsiaTheme="minorEastAsia"/>
          <w:b w:val="0"/>
          <w:bCs w:val="0"/>
          <w:lang w:eastAsia="ko-KR"/>
        </w:rPr>
      </w:pPr>
      <w:r w:rsidRPr="00CA0CDD">
        <w:rPr>
          <w:rFonts w:eastAsiaTheme="minorEastAsia"/>
          <w:b w:val="0"/>
          <w:bCs w:val="0"/>
          <w:lang w:eastAsia="ko-KR"/>
        </w:rPr>
        <w:t>Support projects to strengthen their general management and organization in view of increasing effectiveness and efficiency</w:t>
      </w:r>
      <w:r>
        <w:rPr>
          <w:rFonts w:eastAsiaTheme="minorEastAsia"/>
          <w:b w:val="0"/>
          <w:bCs w:val="0"/>
          <w:lang w:eastAsia="ko-KR"/>
        </w:rPr>
        <w:t>.</w:t>
      </w:r>
    </w:p>
    <w:p w14:paraId="652E7157" w14:textId="7E86D0A2" w:rsidR="00BD5AB7" w:rsidRDefault="00BD5AB7" w:rsidP="00627F29">
      <w:pPr>
        <w:pStyle w:val="Heading1"/>
        <w:numPr>
          <w:ilvl w:val="0"/>
          <w:numId w:val="25"/>
        </w:numPr>
        <w:tabs>
          <w:tab w:val="left" w:pos="481"/>
        </w:tabs>
        <w:spacing w:before="207"/>
        <w:ind w:left="993"/>
        <w:rPr>
          <w:rFonts w:eastAsiaTheme="minorEastAsia"/>
          <w:b w:val="0"/>
          <w:bCs w:val="0"/>
          <w:lang w:eastAsia="ko-KR"/>
        </w:rPr>
      </w:pPr>
      <w:r>
        <w:rPr>
          <w:rFonts w:eastAsiaTheme="minorEastAsia"/>
          <w:b w:val="0"/>
          <w:bCs w:val="0"/>
          <w:lang w:eastAsia="ko-KR"/>
        </w:rPr>
        <w:t xml:space="preserve">Contribute to the finalization of the private sector project proposals  </w:t>
      </w: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val="en-GB" w:eastAsia="en-GB"/>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71705F10" w14:textId="77777777" w:rsidR="00666BC6" w:rsidRPr="00666BC6" w:rsidRDefault="00666BC6" w:rsidP="00666BC6">
      <w:pPr>
        <w:pStyle w:val="Heading1"/>
        <w:numPr>
          <w:ilvl w:val="0"/>
          <w:numId w:val="25"/>
        </w:numPr>
        <w:rPr>
          <w:rFonts w:eastAsiaTheme="minorEastAsia"/>
          <w:b w:val="0"/>
          <w:bCs w:val="0"/>
          <w:lang w:eastAsia="ko-KR"/>
        </w:rPr>
      </w:pPr>
      <w:r w:rsidRPr="00666BC6">
        <w:rPr>
          <w:rFonts w:eastAsiaTheme="minorEastAsia"/>
          <w:b w:val="0"/>
          <w:bCs w:val="0"/>
          <w:lang w:eastAsia="ko-KR"/>
        </w:rPr>
        <w:t xml:space="preserve">Six (6) months </w:t>
      </w:r>
    </w:p>
    <w:p w14:paraId="3CB2B8A1" w14:textId="03FC85C9" w:rsidR="00DA1D94" w:rsidRDefault="00DA1D94" w:rsidP="00666BC6">
      <w:pPr>
        <w:pStyle w:val="Heading1"/>
        <w:tabs>
          <w:tab w:val="left" w:pos="481"/>
        </w:tabs>
        <w:spacing w:before="207"/>
        <w:ind w:hanging="221"/>
        <w:rPr>
          <w:rFonts w:eastAsiaTheme="minorEastAsia"/>
          <w:b w:val="0"/>
          <w:bCs w:val="0"/>
          <w:lang w:eastAsia="ko-KR"/>
        </w:rPr>
      </w:pPr>
    </w:p>
    <w:p w14:paraId="09A516E9" w14:textId="77777777" w:rsidR="00B40849" w:rsidRPr="00666BC6" w:rsidRDefault="00B40849" w:rsidP="00666BC6">
      <w:pPr>
        <w:pStyle w:val="Heading1"/>
        <w:tabs>
          <w:tab w:val="left" w:pos="481"/>
        </w:tabs>
        <w:spacing w:before="207"/>
        <w:ind w:hanging="221"/>
        <w:rPr>
          <w:rFonts w:eastAsiaTheme="minorEastAsia"/>
          <w:b w:val="0"/>
          <w:bCs w:val="0"/>
          <w:lang w:eastAsia="ko-KR"/>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val="en-GB" w:eastAsia="en-GB"/>
        </w:rPr>
        <w:lastRenderedPageBreak/>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4293F1D3" w:rsidR="00D0366F"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40B0F11C" w14:textId="77777777" w:rsidR="0098297E" w:rsidRPr="00EA35A7" w:rsidRDefault="0098297E">
      <w:pPr>
        <w:pStyle w:val="BodyText"/>
        <w:spacing w:before="99"/>
        <w:ind w:left="240"/>
      </w:pPr>
      <w:bookmarkStart w:id="0" w:name="_GoBack"/>
      <w:bookmarkEnd w:id="0"/>
    </w:p>
    <w:p w14:paraId="67A3A25A" w14:textId="77777777" w:rsidR="00D0366F" w:rsidRPr="00EA35A7" w:rsidRDefault="00B019D3">
      <w:pPr>
        <w:pStyle w:val="Heading1"/>
        <w:spacing w:before="26"/>
        <w:ind w:firstLine="0"/>
      </w:pPr>
      <w:r w:rsidRPr="00EA35A7">
        <w:t>EDUCATION</w:t>
      </w:r>
    </w:p>
    <w:p w14:paraId="2CB8F5CD" w14:textId="59D76173" w:rsidR="00666BC6" w:rsidRPr="00666BC6" w:rsidRDefault="00666BC6" w:rsidP="00B40849">
      <w:pPr>
        <w:pStyle w:val="ListParagraph"/>
        <w:numPr>
          <w:ilvl w:val="0"/>
          <w:numId w:val="12"/>
        </w:numPr>
        <w:tabs>
          <w:tab w:val="left" w:pos="941"/>
          <w:tab w:val="left" w:pos="942"/>
        </w:tabs>
        <w:spacing w:before="14" w:line="249" w:lineRule="auto"/>
        <w:ind w:right="218"/>
        <w:jc w:val="lowKashida"/>
        <w:rPr>
          <w:sz w:val="20"/>
        </w:rPr>
      </w:pPr>
      <w:r>
        <w:rPr>
          <w:sz w:val="20"/>
        </w:rPr>
        <w:t>B</w:t>
      </w:r>
      <w:r w:rsidRPr="00666BC6">
        <w:rPr>
          <w:sz w:val="20"/>
        </w:rPr>
        <w:t>e enrolled in a university or graduate school, have attended courses in the last 12 months, and have completed at least two years of undergraduate studies when joining IFAD through the programme or;</w:t>
      </w:r>
    </w:p>
    <w:p w14:paraId="45FF1E58" w14:textId="17983E8F" w:rsidR="008A4742" w:rsidRPr="00EA35A7" w:rsidRDefault="00666BC6" w:rsidP="00666BC6">
      <w:pPr>
        <w:pStyle w:val="ListParagraph"/>
        <w:numPr>
          <w:ilvl w:val="0"/>
          <w:numId w:val="12"/>
        </w:numPr>
        <w:tabs>
          <w:tab w:val="left" w:pos="941"/>
          <w:tab w:val="left" w:pos="942"/>
        </w:tabs>
        <w:spacing w:before="14" w:line="249" w:lineRule="auto"/>
        <w:ind w:right="218"/>
        <w:rPr>
          <w:sz w:val="20"/>
        </w:rPr>
      </w:pPr>
      <w:r w:rsidRPr="00666BC6">
        <w:rPr>
          <w:sz w:val="20"/>
        </w:rPr>
        <w:t>have recently completed university studies at the undergraduate or postgraduate level</w:t>
      </w:r>
    </w:p>
    <w:p w14:paraId="281E6363" w14:textId="77777777" w:rsidR="008A4742" w:rsidRPr="00EA35A7" w:rsidRDefault="008A4742" w:rsidP="00666BC6">
      <w:pPr>
        <w:pStyle w:val="ListParagraph"/>
        <w:tabs>
          <w:tab w:val="left" w:pos="941"/>
          <w:tab w:val="left" w:pos="942"/>
        </w:tabs>
        <w:spacing w:before="14" w:line="249" w:lineRule="auto"/>
        <w:ind w:right="218" w:firstLine="0"/>
        <w:rPr>
          <w:sz w:val="20"/>
        </w:rPr>
      </w:pPr>
    </w:p>
    <w:p w14:paraId="1ECBCAED" w14:textId="3BC5CC7A"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0FC56D84" w14:textId="36FE2E0F" w:rsidR="008A4742" w:rsidRPr="004D65A7" w:rsidRDefault="004D65A7" w:rsidP="00B40849">
      <w:pPr>
        <w:pStyle w:val="ListParagraph"/>
        <w:numPr>
          <w:ilvl w:val="0"/>
          <w:numId w:val="12"/>
        </w:numPr>
        <w:tabs>
          <w:tab w:val="left" w:pos="941"/>
          <w:tab w:val="left" w:pos="942"/>
        </w:tabs>
        <w:spacing w:before="14" w:line="249" w:lineRule="auto"/>
        <w:ind w:right="218"/>
        <w:jc w:val="lowKashida"/>
        <w:rPr>
          <w:sz w:val="20"/>
        </w:rPr>
      </w:pPr>
      <w:r w:rsidRPr="004D65A7">
        <w:rPr>
          <w:sz w:val="20"/>
        </w:rPr>
        <w:t>International experience through studies, internships or professional activities would be an asset</w:t>
      </w:r>
    </w:p>
    <w:p w14:paraId="21BB053F" w14:textId="77777777" w:rsidR="008A4742" w:rsidRPr="00EA35A7" w:rsidRDefault="008A4742" w:rsidP="00B40849">
      <w:pPr>
        <w:tabs>
          <w:tab w:val="left" w:pos="941"/>
          <w:tab w:val="left" w:pos="942"/>
        </w:tabs>
        <w:spacing w:before="14" w:line="242" w:lineRule="auto"/>
        <w:ind w:right="228"/>
        <w:jc w:val="lowKashida"/>
      </w:pPr>
    </w:p>
    <w:p w14:paraId="30AEDECF" w14:textId="77777777" w:rsidR="00D0366F" w:rsidRPr="00EA35A7" w:rsidRDefault="00B019D3">
      <w:pPr>
        <w:pStyle w:val="Heading1"/>
        <w:spacing w:line="241" w:lineRule="exact"/>
        <w:ind w:firstLine="0"/>
      </w:pPr>
      <w:r w:rsidRPr="00EA35A7">
        <w:t>LANGUAGE</w:t>
      </w:r>
    </w:p>
    <w:p w14:paraId="2A2D7119" w14:textId="0853A3F0" w:rsidR="00CA0CDD" w:rsidRDefault="00666BC6" w:rsidP="00666BC6">
      <w:pPr>
        <w:pStyle w:val="ListParagraph"/>
        <w:numPr>
          <w:ilvl w:val="0"/>
          <w:numId w:val="12"/>
        </w:numPr>
        <w:tabs>
          <w:tab w:val="left" w:pos="941"/>
          <w:tab w:val="left" w:pos="942"/>
        </w:tabs>
        <w:spacing w:before="14" w:line="249" w:lineRule="auto"/>
        <w:ind w:right="218"/>
        <w:rPr>
          <w:sz w:val="20"/>
        </w:rPr>
      </w:pPr>
      <w:r w:rsidRPr="00666BC6">
        <w:rPr>
          <w:sz w:val="20"/>
        </w:rPr>
        <w:t>Be fluent in English</w:t>
      </w:r>
    </w:p>
    <w:p w14:paraId="461F618E" w14:textId="77777777" w:rsidR="00666BC6" w:rsidRPr="00666BC6" w:rsidRDefault="00666BC6" w:rsidP="00666BC6">
      <w:pPr>
        <w:pStyle w:val="ListParagraph"/>
        <w:tabs>
          <w:tab w:val="left" w:pos="941"/>
          <w:tab w:val="left" w:pos="942"/>
        </w:tabs>
        <w:spacing w:before="14" w:line="249" w:lineRule="auto"/>
        <w:ind w:right="218" w:firstLine="0"/>
        <w:rPr>
          <w:sz w:val="20"/>
        </w:rPr>
      </w:pPr>
    </w:p>
    <w:p w14:paraId="6589272C" w14:textId="4BC73CDD" w:rsidR="00D0366F" w:rsidRDefault="00B019D3">
      <w:pPr>
        <w:spacing w:before="1"/>
        <w:ind w:left="221"/>
        <w:rPr>
          <w:b/>
          <w:sz w:val="18"/>
          <w:u w:val="single"/>
        </w:rPr>
      </w:pPr>
      <w:r w:rsidRPr="00EA35A7">
        <w:rPr>
          <w:b/>
          <w:sz w:val="18"/>
          <w:u w:val="single"/>
        </w:rPr>
        <w:t>FUNCTIONAL</w:t>
      </w:r>
      <w:r w:rsidRPr="00EA35A7">
        <w:rPr>
          <w:b/>
          <w:spacing w:val="-7"/>
          <w:sz w:val="18"/>
          <w:u w:val="single"/>
        </w:rPr>
        <w:t xml:space="preserve"> </w:t>
      </w:r>
      <w:r w:rsidR="00EA35A7" w:rsidRPr="00EA35A7">
        <w:rPr>
          <w:b/>
          <w:sz w:val="18"/>
          <w:u w:val="single"/>
        </w:rPr>
        <w:t>COMPETENCIES</w:t>
      </w:r>
    </w:p>
    <w:p w14:paraId="5DEA8383" w14:textId="77777777" w:rsidR="00666BC6" w:rsidRPr="00EA35A7" w:rsidRDefault="00666BC6">
      <w:pPr>
        <w:spacing w:before="1"/>
        <w:ind w:left="221"/>
        <w:rPr>
          <w:b/>
          <w:sz w:val="18"/>
        </w:rPr>
      </w:pPr>
    </w:p>
    <w:p w14:paraId="20879C78" w14:textId="7BD3D307" w:rsidR="00666BC6" w:rsidRPr="00666BC6" w:rsidRDefault="00666BC6" w:rsidP="00666BC6">
      <w:pPr>
        <w:pStyle w:val="ListParagraph"/>
        <w:numPr>
          <w:ilvl w:val="0"/>
          <w:numId w:val="11"/>
        </w:numPr>
        <w:tabs>
          <w:tab w:val="left" w:pos="941"/>
          <w:tab w:val="left" w:pos="942"/>
        </w:tabs>
        <w:spacing w:before="14"/>
        <w:rPr>
          <w:sz w:val="20"/>
        </w:rPr>
      </w:pPr>
      <w:r w:rsidRPr="00666BC6">
        <w:rPr>
          <w:sz w:val="20"/>
        </w:rPr>
        <w:t>Excellent knowledge of standard Microsoft Office tools</w:t>
      </w:r>
    </w:p>
    <w:p w14:paraId="02D8E735" w14:textId="29B139BE" w:rsidR="00D0366F" w:rsidRPr="00EA35A7" w:rsidRDefault="00D0366F" w:rsidP="00666BC6">
      <w:pPr>
        <w:pStyle w:val="ListParagraph"/>
        <w:tabs>
          <w:tab w:val="left" w:pos="941"/>
          <w:tab w:val="left" w:pos="942"/>
        </w:tabs>
        <w:ind w:right="225" w:firstLine="0"/>
        <w:rPr>
          <w:sz w:val="20"/>
        </w:rPr>
      </w:pPr>
    </w:p>
    <w:p w14:paraId="4D56217B" w14:textId="77777777" w:rsidR="008A4742" w:rsidRPr="00EA35A7" w:rsidRDefault="008A4742" w:rsidP="008A4742">
      <w:pPr>
        <w:tabs>
          <w:tab w:val="left" w:pos="941"/>
          <w:tab w:val="left" w:pos="942"/>
        </w:tabs>
        <w:ind w:right="225"/>
        <w:rPr>
          <w:sz w:val="20"/>
        </w:rPr>
      </w:pPr>
    </w:p>
    <w:p w14:paraId="562A8397" w14:textId="2AD59433" w:rsidR="00D0366F" w:rsidRPr="00EA35A7" w:rsidRDefault="00B019D3">
      <w:pPr>
        <w:ind w:left="221"/>
        <w:rPr>
          <w:b/>
          <w:sz w:val="18"/>
        </w:rPr>
      </w:pPr>
      <w:r w:rsidRPr="00EA35A7">
        <w:rPr>
          <w:b/>
          <w:sz w:val="18"/>
          <w:u w:val="single"/>
        </w:rPr>
        <w:t>Core</w:t>
      </w:r>
      <w:r w:rsidRPr="00EA35A7">
        <w:rPr>
          <w:b/>
          <w:spacing w:val="-5"/>
          <w:sz w:val="18"/>
          <w:u w:val="single"/>
        </w:rPr>
        <w:t xml:space="preserve"> </w:t>
      </w:r>
      <w:r w:rsidR="00EA35A7" w:rsidRPr="00EA35A7">
        <w:rPr>
          <w:b/>
          <w:sz w:val="18"/>
          <w:u w:val="single"/>
        </w:rPr>
        <w:t>Competencies</w:t>
      </w:r>
    </w:p>
    <w:p w14:paraId="7599EBEF" w14:textId="47E6C9AD" w:rsidR="004D65A7" w:rsidRPr="004D65A7" w:rsidRDefault="004D65A7" w:rsidP="004D65A7">
      <w:pPr>
        <w:pStyle w:val="ListParagraph"/>
        <w:numPr>
          <w:ilvl w:val="0"/>
          <w:numId w:val="11"/>
        </w:numPr>
        <w:tabs>
          <w:tab w:val="left" w:pos="941"/>
          <w:tab w:val="left" w:pos="942"/>
        </w:tabs>
        <w:spacing w:before="15"/>
        <w:rPr>
          <w:sz w:val="20"/>
        </w:rPr>
      </w:pPr>
      <w:r w:rsidRPr="004D65A7">
        <w:rPr>
          <w:sz w:val="20"/>
        </w:rPr>
        <w:t>Strong analytical skills</w:t>
      </w:r>
    </w:p>
    <w:p w14:paraId="2CFD36EC" w14:textId="03BBA737" w:rsidR="004D65A7" w:rsidRPr="004D65A7" w:rsidRDefault="004D65A7" w:rsidP="004D65A7">
      <w:pPr>
        <w:pStyle w:val="ListParagraph"/>
        <w:numPr>
          <w:ilvl w:val="0"/>
          <w:numId w:val="11"/>
        </w:numPr>
        <w:tabs>
          <w:tab w:val="left" w:pos="941"/>
          <w:tab w:val="left" w:pos="942"/>
        </w:tabs>
        <w:spacing w:before="15"/>
        <w:rPr>
          <w:sz w:val="20"/>
        </w:rPr>
      </w:pPr>
      <w:r w:rsidRPr="004D65A7">
        <w:rPr>
          <w:sz w:val="20"/>
        </w:rPr>
        <w:t xml:space="preserve">Strong interest in the work of </w:t>
      </w:r>
      <w:r>
        <w:rPr>
          <w:sz w:val="20"/>
        </w:rPr>
        <w:t xml:space="preserve">IFAD </w:t>
      </w:r>
      <w:r w:rsidRPr="004D65A7">
        <w:rPr>
          <w:sz w:val="20"/>
        </w:rPr>
        <w:t>in transforming agriculture, rural economies and food systems</w:t>
      </w:r>
    </w:p>
    <w:p w14:paraId="0930C265" w14:textId="1DB869E9" w:rsidR="004D65A7" w:rsidRPr="004D65A7" w:rsidRDefault="004D65A7" w:rsidP="004D65A7">
      <w:pPr>
        <w:pStyle w:val="ListParagraph"/>
        <w:numPr>
          <w:ilvl w:val="0"/>
          <w:numId w:val="11"/>
        </w:numPr>
        <w:tabs>
          <w:tab w:val="left" w:pos="941"/>
          <w:tab w:val="left" w:pos="942"/>
        </w:tabs>
        <w:spacing w:before="15"/>
        <w:rPr>
          <w:sz w:val="20"/>
        </w:rPr>
      </w:pPr>
      <w:r w:rsidRPr="004D65A7">
        <w:rPr>
          <w:sz w:val="20"/>
        </w:rPr>
        <w:t>Ability to plan and conduct research independently</w:t>
      </w:r>
    </w:p>
    <w:p w14:paraId="2E9E5B2F" w14:textId="62CA63C6" w:rsidR="004D65A7" w:rsidRPr="004D65A7" w:rsidRDefault="004D65A7" w:rsidP="004D65A7">
      <w:pPr>
        <w:pStyle w:val="ListParagraph"/>
        <w:numPr>
          <w:ilvl w:val="0"/>
          <w:numId w:val="11"/>
        </w:numPr>
        <w:tabs>
          <w:tab w:val="left" w:pos="941"/>
          <w:tab w:val="left" w:pos="942"/>
        </w:tabs>
        <w:spacing w:before="15"/>
        <w:rPr>
          <w:sz w:val="20"/>
        </w:rPr>
      </w:pPr>
      <w:r w:rsidRPr="004D65A7">
        <w:rPr>
          <w:sz w:val="20"/>
        </w:rPr>
        <w:t>Good organizational skills</w:t>
      </w:r>
    </w:p>
    <w:p w14:paraId="0C1CE049" w14:textId="7301F8A0" w:rsidR="004D65A7" w:rsidRPr="004D65A7" w:rsidRDefault="004D65A7" w:rsidP="004D65A7">
      <w:pPr>
        <w:pStyle w:val="ListParagraph"/>
        <w:numPr>
          <w:ilvl w:val="0"/>
          <w:numId w:val="11"/>
        </w:numPr>
        <w:tabs>
          <w:tab w:val="left" w:pos="941"/>
          <w:tab w:val="left" w:pos="942"/>
        </w:tabs>
        <w:spacing w:before="15"/>
        <w:rPr>
          <w:sz w:val="20"/>
        </w:rPr>
      </w:pPr>
      <w:r>
        <w:rPr>
          <w:sz w:val="20"/>
        </w:rPr>
        <w:t>A</w:t>
      </w:r>
      <w:r w:rsidRPr="004D65A7">
        <w:rPr>
          <w:sz w:val="20"/>
        </w:rPr>
        <w:t>bility to work in a multicultural and team-oriented environment and to adapt to changing working methods</w:t>
      </w:r>
    </w:p>
    <w:p w14:paraId="38071F8F" w14:textId="75DA564C" w:rsidR="008A4742" w:rsidRPr="00EA35A7" w:rsidRDefault="004D65A7" w:rsidP="004D65A7">
      <w:pPr>
        <w:pStyle w:val="ListParagraph"/>
        <w:numPr>
          <w:ilvl w:val="0"/>
          <w:numId w:val="11"/>
        </w:numPr>
        <w:tabs>
          <w:tab w:val="left" w:pos="941"/>
          <w:tab w:val="left" w:pos="942"/>
        </w:tabs>
        <w:spacing w:before="15"/>
        <w:rPr>
          <w:sz w:val="20"/>
        </w:rPr>
      </w:pPr>
      <w:r>
        <w:rPr>
          <w:sz w:val="20"/>
        </w:rPr>
        <w:t>Good d</w:t>
      </w:r>
      <w:r w:rsidRPr="004D65A7">
        <w:rPr>
          <w:sz w:val="20"/>
        </w:rPr>
        <w:t>rafting and communication skills</w:t>
      </w:r>
    </w:p>
    <w:p w14:paraId="7BFC2EB8" w14:textId="5A4F08DE" w:rsidR="00D0366F" w:rsidRPr="00EA35A7" w:rsidRDefault="00D0366F" w:rsidP="004D65A7">
      <w:pPr>
        <w:pStyle w:val="ListParagraph"/>
        <w:tabs>
          <w:tab w:val="left" w:pos="941"/>
          <w:tab w:val="left" w:pos="942"/>
        </w:tabs>
        <w:ind w:firstLine="0"/>
        <w:rPr>
          <w:sz w:val="20"/>
        </w:rPr>
      </w:pPr>
    </w:p>
    <w:sectPr w:rsidR="00D0366F" w:rsidRPr="00EA35A7">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F54C22" w14:textId="77777777" w:rsidR="00164FE7" w:rsidRDefault="00164FE7">
      <w:r>
        <w:separator/>
      </w:r>
    </w:p>
  </w:endnote>
  <w:endnote w:type="continuationSeparator" w:id="0">
    <w:p w14:paraId="30F59C21" w14:textId="77777777" w:rsidR="00164FE7" w:rsidRDefault="00164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9DB40" w14:textId="60C0035F" w:rsidR="00D0366F" w:rsidRDefault="00DA1D94">
    <w:pPr>
      <w:pStyle w:val="BodyText"/>
      <w:spacing w:line="14" w:lineRule="auto"/>
    </w:pPr>
    <w:r>
      <w:rPr>
        <w:noProof/>
        <w:lang w:val="en-GB" w:eastAsia="en-GB"/>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56122F79"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98297E">
                            <w:rPr>
                              <w:rFonts w:ascii="Calibri"/>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w6qgIAAKcFAAAOAAAAZHJzL2Uyb0RvYy54bWysVG1vmzAQ/j5p/8Hyd8pLCQmopGpDmCZ1&#10;L1K3H+BgE6yBzWwnpKv233c2IU1bTZq28cE62+fn7rl7uKvrQ9eiPVOaS5Hj8CLAiIlKUi62Of76&#10;pfQWGGlDBCWtFCzHD0zj6+XbN1dDn7FINrKlTCEAETob+hw3xvSZ7+uqYR3RF7JnAi5rqTpiYKu2&#10;PlVkAPSu9aMgSPxBKtorWTGt4bQYL/HS4dc1q8ynutbMoDbHkJtxq3Lrxq7+8opkW0X6hlfHNMhf&#10;ZNERLiDoCaoghqCd4q+gOl4pqWVtLirZ+bKuecUcB2ATBi/Y3DekZ44LFEf3pzLp/wdbfdx/VojT&#10;HM8xEqSDFlFZaRs4tMUZep2Bz30PXuZwKw/QZEdU93ey+qaRkKuGiC27UUoODSMUknMv/bOnI462&#10;IJvhg6QQheyMdECHWnW2clALBOjQpIdTY9jBoMqGTIIggpsKrsJkNr+c2dx8kk2Pe6XNOyY7ZI0c&#10;K+i7Ayf7O21G18nFxhKy5G3ret+KZweAOZ5AaHhq72wSrpWPaZCuF+tF7MVRsvbioCi8m3IVe0kZ&#10;zmfFZbFaFeFPGzeMs4ZTyoQNM8kqjP+sbUeBj4I4CUvLllMLZ1PSartZtQrtCci6dN+xIGdu/vM0&#10;XL2AywtKYRQHt1Hqlcli7sVlPPPSebDwgjC9TZMgTuOifE7pjgv275TQkON0Fs1GLf2WW+C+19xI&#10;1nEDg6PlXY4XJyeSWQWuBXWtNYS3o31WCpv+Uymg3VOjnV6tREexmsPmAChWxBtJH0C5SoKyQIQw&#10;7cBopPqB0QCTI8f6+44ohlH7XoD67ZiZDDUZm8kgooKnOTYYjebKjONo1yu+bQB5/L+EvIE/pOZO&#10;vU9ZQOp2A9PAkThOLjtuzvfO62m+Ln8BAAD//wMAUEsDBBQABgAIAAAAIQAH9mML4gAAAA8BAAAP&#10;AAAAZHJzL2Rvd25yZXYueG1sTI9BT4NAEIXvJv6HzZh4s7tSJJSyNI3Rk4mR4sHjAlvYlJ1Fdtvi&#10;v3c46W3ezMub7+W72Q7soidvHEp4XAlgGhvXGuwkfFavDykwHxS2anCoJfxoD7vi9iZXWeuuWOrL&#10;IXSMQtBnSkIfwphx7pteW+VXbtRIt6ObrAokp463k7pSuB14JETCrTJIH3o16udeN6fD2UrYf2H5&#10;Yr7f64/yWJqq2gh8S05S3t/N+y2woOfwZ4YFn9ChIKbanbH1bCAtknVEXpriKF4DWzwiTWNg9bJ7&#10;EjHwIuf/exS/AAAA//8DAFBLAQItABQABgAIAAAAIQC2gziS/gAAAOEBAAATAAAAAAAAAAAAAAAA&#10;AAAAAABbQ29udGVudF9UeXBlc10ueG1sUEsBAi0AFAAGAAgAAAAhADj9If/WAAAAlAEAAAsAAAAA&#10;AAAAAAAAAAAALwEAAF9yZWxzLy5yZWxzUEsBAi0AFAAGAAgAAAAhAL5c7DqqAgAApwUAAA4AAAAA&#10;AAAAAAAAAAAALgIAAGRycy9lMm9Eb2MueG1sUEsBAi0AFAAGAAgAAAAhAAf2YwviAAAADwEAAA8A&#10;AAAAAAAAAAAAAAAABAUAAGRycy9kb3ducmV2LnhtbFBLBQYAAAAABAAEAPMAAAATBgAAAAA=&#10;" filled="f" stroked="f">
              <v:textbox inset="0,0,0,0">
                <w:txbxContent>
                  <w:p w14:paraId="638B3102" w14:textId="56122F79"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98297E">
                      <w:rPr>
                        <w:rFonts w:ascii="Calibri"/>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088E68" w14:textId="77777777" w:rsidR="00164FE7" w:rsidRDefault="00164FE7">
      <w:r>
        <w:separator/>
      </w:r>
    </w:p>
  </w:footnote>
  <w:footnote w:type="continuationSeparator" w:id="0">
    <w:p w14:paraId="6E39CA3C" w14:textId="77777777" w:rsidR="00164FE7" w:rsidRDefault="00164F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9"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0" w15:restartNumberingAfterBreak="0">
    <w:nsid w:val="1FB21C68"/>
    <w:multiLevelType w:val="hybridMultilevel"/>
    <w:tmpl w:val="5FD2953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2"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3"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4"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5" w15:restartNumberingAfterBreak="0">
    <w:nsid w:val="43EB4DC4"/>
    <w:multiLevelType w:val="hybridMultilevel"/>
    <w:tmpl w:val="2C3670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7"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8"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9"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20"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21"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2"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3"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abstractNum w:abstractNumId="24" w15:restartNumberingAfterBreak="0">
    <w:nsid w:val="785360A3"/>
    <w:multiLevelType w:val="multilevel"/>
    <w:tmpl w:val="1DC2F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FA64A37"/>
    <w:multiLevelType w:val="multilevel"/>
    <w:tmpl w:val="D0106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16"/>
  </w:num>
  <w:num w:numId="4">
    <w:abstractNumId w:val="9"/>
  </w:num>
  <w:num w:numId="5">
    <w:abstractNumId w:val="8"/>
  </w:num>
  <w:num w:numId="6">
    <w:abstractNumId w:val="3"/>
  </w:num>
  <w:num w:numId="7">
    <w:abstractNumId w:val="0"/>
  </w:num>
  <w:num w:numId="8">
    <w:abstractNumId w:val="14"/>
  </w:num>
  <w:num w:numId="9">
    <w:abstractNumId w:val="17"/>
  </w:num>
  <w:num w:numId="10">
    <w:abstractNumId w:val="6"/>
  </w:num>
  <w:num w:numId="11">
    <w:abstractNumId w:val="12"/>
  </w:num>
  <w:num w:numId="12">
    <w:abstractNumId w:val="13"/>
  </w:num>
  <w:num w:numId="13">
    <w:abstractNumId w:val="18"/>
  </w:num>
  <w:num w:numId="14">
    <w:abstractNumId w:val="23"/>
  </w:num>
  <w:num w:numId="15">
    <w:abstractNumId w:val="11"/>
  </w:num>
  <w:num w:numId="16">
    <w:abstractNumId w:val="19"/>
  </w:num>
  <w:num w:numId="17">
    <w:abstractNumId w:val="2"/>
  </w:num>
  <w:num w:numId="18">
    <w:abstractNumId w:val="22"/>
  </w:num>
  <w:num w:numId="19">
    <w:abstractNumId w:val="20"/>
  </w:num>
  <w:num w:numId="20">
    <w:abstractNumId w:val="4"/>
  </w:num>
  <w:num w:numId="21">
    <w:abstractNumId w:val="21"/>
  </w:num>
  <w:num w:numId="22">
    <w:abstractNumId w:val="7"/>
  </w:num>
  <w:num w:numId="23">
    <w:abstractNumId w:val="24"/>
  </w:num>
  <w:num w:numId="24">
    <w:abstractNumId w:val="25"/>
  </w:num>
  <w:num w:numId="25">
    <w:abstractNumId w:val="10"/>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66F"/>
    <w:rsid w:val="000A19D6"/>
    <w:rsid w:val="000A1AA2"/>
    <w:rsid w:val="000B4130"/>
    <w:rsid w:val="000C2FD6"/>
    <w:rsid w:val="000E2DBD"/>
    <w:rsid w:val="00103FDD"/>
    <w:rsid w:val="00112A22"/>
    <w:rsid w:val="0011373F"/>
    <w:rsid w:val="00164FE7"/>
    <w:rsid w:val="00220BB6"/>
    <w:rsid w:val="0026348E"/>
    <w:rsid w:val="002838FC"/>
    <w:rsid w:val="002A1812"/>
    <w:rsid w:val="002E5878"/>
    <w:rsid w:val="00313903"/>
    <w:rsid w:val="00367258"/>
    <w:rsid w:val="003C6148"/>
    <w:rsid w:val="00433161"/>
    <w:rsid w:val="0045148F"/>
    <w:rsid w:val="004A4E31"/>
    <w:rsid w:val="004A6BBD"/>
    <w:rsid w:val="004D65A7"/>
    <w:rsid w:val="00564D20"/>
    <w:rsid w:val="0059152A"/>
    <w:rsid w:val="005A310D"/>
    <w:rsid w:val="00627F29"/>
    <w:rsid w:val="00666BC6"/>
    <w:rsid w:val="00676594"/>
    <w:rsid w:val="006D660A"/>
    <w:rsid w:val="00724E83"/>
    <w:rsid w:val="00744087"/>
    <w:rsid w:val="007A6ED2"/>
    <w:rsid w:val="008114C4"/>
    <w:rsid w:val="008138F1"/>
    <w:rsid w:val="008154B4"/>
    <w:rsid w:val="00844499"/>
    <w:rsid w:val="008A4742"/>
    <w:rsid w:val="008B66C8"/>
    <w:rsid w:val="0096242E"/>
    <w:rsid w:val="0098297E"/>
    <w:rsid w:val="00A22DA6"/>
    <w:rsid w:val="00A67335"/>
    <w:rsid w:val="00AF0269"/>
    <w:rsid w:val="00AF1551"/>
    <w:rsid w:val="00B019D3"/>
    <w:rsid w:val="00B40849"/>
    <w:rsid w:val="00BD5AB7"/>
    <w:rsid w:val="00BD7811"/>
    <w:rsid w:val="00C03E15"/>
    <w:rsid w:val="00C4466F"/>
    <w:rsid w:val="00CA0CDD"/>
    <w:rsid w:val="00CB7CAA"/>
    <w:rsid w:val="00D0366F"/>
    <w:rsid w:val="00D11DBF"/>
    <w:rsid w:val="00D42DF6"/>
    <w:rsid w:val="00D649C8"/>
    <w:rsid w:val="00DA1D94"/>
    <w:rsid w:val="00DE69A8"/>
    <w:rsid w:val="00E21ADE"/>
    <w:rsid w:val="00EA35A7"/>
    <w:rsid w:val="00F05671"/>
    <w:rsid w:val="00F32971"/>
    <w:rsid w:val="00F920D1"/>
    <w:rsid w:val="00FB38F4"/>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ahoma" w:eastAsia="Tahoma" w:hAnsi="Tahoma" w:cs="Tahoma"/>
    </w:rPr>
  </w:style>
  <w:style w:type="paragraph" w:styleId="Heading1">
    <w:name w:val="heading 1"/>
    <w:basedOn w:val="Normal"/>
    <w:link w:val="Heading1Char"/>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 w:type="character" w:customStyle="1" w:styleId="Heading1Char">
    <w:name w:val="Heading 1 Char"/>
    <w:basedOn w:val="DefaultParagraphFont"/>
    <w:link w:val="Heading1"/>
    <w:uiPriority w:val="9"/>
    <w:rsid w:val="00CA0CDD"/>
    <w:rPr>
      <w:rFonts w:ascii="Tahoma" w:eastAsia="Tahoma" w:hAnsi="Tahoma" w:cs="Tahoma"/>
      <w:b/>
      <w:bCs/>
      <w:sz w:val="20"/>
      <w:szCs w:val="20"/>
    </w:rPr>
  </w:style>
  <w:style w:type="paragraph" w:styleId="Revision">
    <w:name w:val="Revision"/>
    <w:hidden/>
    <w:uiPriority w:val="99"/>
    <w:semiHidden/>
    <w:rsid w:val="00BD5AB7"/>
    <w:pPr>
      <w:widowControl/>
      <w:autoSpaceDE/>
      <w:autoSpaceDN/>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320946">
      <w:bodyDiv w:val="1"/>
      <w:marLeft w:val="0"/>
      <w:marRight w:val="0"/>
      <w:marTop w:val="0"/>
      <w:marBottom w:val="0"/>
      <w:divBdr>
        <w:top w:val="none" w:sz="0" w:space="0" w:color="auto"/>
        <w:left w:val="none" w:sz="0" w:space="0" w:color="auto"/>
        <w:bottom w:val="none" w:sz="0" w:space="0" w:color="auto"/>
        <w:right w:val="none" w:sz="0" w:space="0" w:color="auto"/>
      </w:divBdr>
    </w:div>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414</Words>
  <Characters>2365</Characters>
  <Application>Microsoft Office Word</Application>
  <DocSecurity>0</DocSecurity>
  <Lines>19</Lines>
  <Paragraphs>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King, Abigail</cp:lastModifiedBy>
  <cp:revision>3</cp:revision>
  <cp:lastPrinted>2022-10-14T01:34:00Z</cp:lastPrinted>
  <dcterms:created xsi:type="dcterms:W3CDTF">2025-05-15T14:24:00Z</dcterms:created>
  <dcterms:modified xsi:type="dcterms:W3CDTF">2025-05-15T14:24:00Z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